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suppressLineNumbers w:val="0"/>
        <w:kinsoku/>
        <w:overflowPunct/>
        <w:autoSpaceDE/>
        <w:autoSpaceDN w:val="0"/>
        <w:bidi w:val="0"/>
        <w:spacing w:before="0" w:beforeAutospacing="0" w:after="0" w:afterAutospacing="0" w:line="288" w:lineRule="auto"/>
        <w:ind w:left="0" w:right="0"/>
        <w:jc w:val="both"/>
        <w:textAlignment w:val="auto"/>
        <w:rPr>
          <w:rFonts w:ascii="黑体" w:eastAsia="黑体" w:cs="???????" w:hint="eastAsia"/>
          <w:bCs/>
          <w:sz w:val="32"/>
          <w:szCs w:val="32"/>
          <w:lang w:val="en-US"/>
        </w:rPr>
      </w:pPr>
      <w:r>
        <w:rPr>
          <w:rFonts w:ascii="宋体" w:eastAsia="宋体" w:cs="宋体" w:hint="eastAsia"/>
          <w:b/>
          <w:kern w:val="2"/>
          <w:sz w:val="32"/>
          <w:szCs w:val="32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10337800</wp:posOffset>
            </wp:positionH>
            <wp:positionV relativeFrom="topMargin">
              <wp:posOffset>12255500</wp:posOffset>
            </wp:positionV>
            <wp:extent cx="266700" cy="4572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04809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cs="宋体" w:hint="eastAsia"/>
          <w:b/>
          <w:kern w:val="2"/>
          <w:sz w:val="32"/>
          <w:szCs w:val="32"/>
          <w:lang w:val="en-US" w:eastAsia="zh-CN"/>
        </w:rPr>
        <w:t>2020-2021学年第二学期七年级语文单元教学目标检测（四）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autoSpaceDE/>
        <w:autoSpaceDN w:val="0"/>
        <w:bidi w:val="0"/>
        <w:spacing w:before="0" w:beforeAutospacing="0" w:after="0" w:afterAutospacing="0" w:line="288" w:lineRule="auto"/>
        <w:ind w:left="0" w:right="0" w:firstLine="720" w:firstLineChars="300"/>
        <w:jc w:val="both"/>
        <w:textAlignment w:val="auto"/>
        <w:rPr>
          <w:rFonts w:ascii="宋体" w:eastAsia="宋体" w:cs="宋体" w:hint="eastAsia"/>
          <w:b/>
          <w:sz w:val="24"/>
          <w:szCs w:val="24"/>
          <w:u w:val="single"/>
          <w:lang w:val="en-US"/>
        </w:rPr>
      </w:pPr>
      <w:r>
        <w:rPr>
          <w:rFonts w:ascii="宋体" w:eastAsia="宋体" w:cs="宋体" w:hint="eastAsia"/>
          <w:b/>
          <w:kern w:val="2"/>
          <w:sz w:val="24"/>
          <w:szCs w:val="24"/>
          <w:lang w:val="en-US" w:eastAsia="zh-CN"/>
        </w:rPr>
        <w:t>班级</w:t>
      </w:r>
      <w:r>
        <w:rPr>
          <w:rFonts w:ascii="宋体" w:eastAsia="宋体" w:cs="宋体" w:hint="eastAsia"/>
          <w:b/>
          <w:kern w:val="2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ascii="宋体" w:eastAsia="宋体" w:cs="宋体" w:hint="eastAsia"/>
          <w:b/>
          <w:kern w:val="2"/>
          <w:sz w:val="24"/>
          <w:szCs w:val="24"/>
          <w:lang w:val="en-US" w:eastAsia="zh-CN"/>
        </w:rPr>
        <w:t>姓名</w:t>
      </w:r>
      <w:r>
        <w:rPr>
          <w:rFonts w:ascii="宋体" w:eastAsia="宋体" w:cs="宋体" w:hint="eastAsia"/>
          <w:b/>
          <w:kern w:val="2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="宋体" w:eastAsia="宋体" w:cs="宋体" w:hint="eastAsia"/>
          <w:b/>
          <w:kern w:val="2"/>
          <w:sz w:val="24"/>
          <w:szCs w:val="24"/>
          <w:lang w:val="en-US" w:eastAsia="zh-CN"/>
        </w:rPr>
        <w:t xml:space="preserve">     分数</w:t>
      </w:r>
      <w:r>
        <w:rPr>
          <w:rFonts w:ascii="宋体" w:eastAsia="宋体" w:cs="宋体" w:hint="eastAsia"/>
          <w:b/>
          <w:kern w:val="2"/>
          <w:sz w:val="24"/>
          <w:szCs w:val="24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autoSpaceDE/>
        <w:autoSpaceDN w:val="0"/>
        <w:bidi w:val="0"/>
        <w:spacing w:before="0" w:beforeAutospacing="0" w:after="0" w:afterAutospacing="0" w:line="288" w:lineRule="auto"/>
        <w:ind w:left="0" w:right="0"/>
        <w:jc w:val="center"/>
        <w:textAlignment w:val="auto"/>
        <w:rPr>
          <w:rFonts w:ascii="宋体" w:eastAsia="宋体" w:cs="宋体" w:hint="eastAsia"/>
          <w:bCs/>
          <w:kern w:val="2"/>
          <w:sz w:val="24"/>
          <w:lang w:val="en-US" w:eastAsia="zh-CN"/>
        </w:rPr>
      </w:pPr>
      <w:r>
        <w:rPr>
          <w:rFonts w:ascii="宋体" w:eastAsia="宋体" w:cs="宋体" w:hint="eastAsia"/>
          <w:bCs/>
          <w:kern w:val="2"/>
          <w:sz w:val="24"/>
          <w:lang w:val="en-US" w:eastAsia="zh-CN"/>
        </w:rPr>
        <w:t>（时间：120分钟，分值：120分）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/>
        <w:snapToGrid w:val="0"/>
        <w:spacing w:before="0" w:beforeAutospacing="0" w:after="0" w:afterAutospacing="0" w:line="288" w:lineRule="auto"/>
        <w:ind w:left="0" w:right="0"/>
        <w:jc w:val="both"/>
        <w:textAlignment w:val="auto"/>
        <w:rPr>
          <w:rFonts w:ascii="宋体" w:eastAsia="宋体" w:hAnsi="宋体" w:cs="宋体" w:hint="eastAsia"/>
          <w:b/>
          <w:bCs w:val="0"/>
          <w:kern w:val="2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/>
        <w:snapToGrid w:val="0"/>
        <w:spacing w:before="0" w:beforeAutospacing="0" w:after="0" w:afterAutospacing="0" w:line="420" w:lineRule="exact"/>
        <w:ind w:left="0" w:right="0"/>
        <w:jc w:val="both"/>
        <w:textAlignment w:val="auto"/>
        <w:rPr>
          <w:rFonts w:ascii="宋体" w:eastAsia="宋体" w:hAnsi="宋体" w:cs="宋体" w:hint="eastAsia"/>
          <w:b/>
          <w:bCs w:val="0"/>
          <w:sz w:val="24"/>
          <w:szCs w:val="24"/>
          <w:lang w:val="en-US"/>
        </w:rPr>
      </w:pPr>
      <w:r>
        <w:rPr>
          <w:rFonts w:ascii="宋体" w:eastAsia="宋体" w:hAnsi="宋体" w:cs="宋体" w:hint="eastAsia"/>
          <w:b/>
          <w:bCs w:val="0"/>
          <w:kern w:val="2"/>
          <w:sz w:val="24"/>
          <w:szCs w:val="24"/>
          <w:lang w:val="en-US" w:eastAsia="zh-CN"/>
        </w:rPr>
        <w:t>一、积累与运用（24分）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jc w:val="both"/>
        <w:textAlignment w:val="auto"/>
        <w:rPr>
          <w:rFonts w:ascii="宋体" w:eastAsia="宋体" w:hAnsi="宋体" w:cs="宋体" w:hint="eastAsia"/>
          <w:sz w:val="24"/>
          <w:szCs w:val="24"/>
          <w:shd w:val="clear" w:color="auto" w:fill="FFFFFF"/>
          <w:lang w:val="en-US"/>
        </w:rPr>
      </w:pPr>
      <w:r>
        <w:rPr>
          <w:rFonts w:ascii="宋体" w:eastAsia="宋体" w:hAnsi="宋体" w:cs="宋体" w:hint="eastAsia"/>
          <w:kern w:val="2"/>
          <w:sz w:val="24"/>
          <w:szCs w:val="24"/>
          <w:shd w:val="clear" w:color="auto" w:fill="FFFFFF"/>
          <w:lang w:val="en-US" w:eastAsia="zh-CN"/>
        </w:rPr>
        <w:t>1.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/>
        </w:rPr>
        <w:t>根据课文默写古诗文</w:t>
      </w:r>
      <w:r>
        <w:rPr>
          <w:rFonts w:ascii="宋体" w:eastAsia="宋体" w:hAnsi="宋体" w:cs="宋体" w:hint="eastAsia"/>
          <w:kern w:val="2"/>
          <w:sz w:val="24"/>
          <w:szCs w:val="24"/>
          <w:shd w:val="clear" w:color="auto" w:fill="FFFFFF"/>
          <w:lang w:val="en-US" w:eastAsia="zh-CN"/>
        </w:rPr>
        <w:t>。（10分）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1199" w:right="0" w:hanging="960" w:leftChars="114" w:hangingChars="400"/>
        <w:jc w:val="left"/>
        <w:textAlignment w:val="auto"/>
        <w:rPr>
          <w:rFonts w:ascii="宋体" w:eastAsia="宋体" w:hAnsi="宋体" w:cs="宋体" w:hint="eastAsia"/>
          <w:sz w:val="24"/>
          <w:szCs w:val="24"/>
          <w:shd w:val="clear" w:color="auto" w:fill="FFFFFF"/>
          <w:lang w:val="en-US"/>
        </w:rPr>
      </w:pPr>
      <w:r>
        <w:rPr>
          <w:rFonts w:ascii="宋体" w:eastAsia="宋体" w:hAnsi="宋体" w:cs="宋体" w:hint="eastAsia"/>
          <w:kern w:val="2"/>
          <w:sz w:val="24"/>
          <w:szCs w:val="24"/>
          <w:shd w:val="clear" w:color="auto" w:fill="FFFFFF"/>
          <w:lang w:val="en-US" w:eastAsia="zh-CN"/>
        </w:rPr>
        <w:t>（1）谁家玉笛暗飞声,________________ 。（李白《春夜洛城闻笛》）（1分）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240" w:firstLineChars="100"/>
        <w:jc w:val="left"/>
        <w:textAlignment w:val="auto"/>
        <w:rPr>
          <w:rFonts w:ascii="宋体" w:eastAsia="宋体" w:hAnsi="宋体" w:cs="宋体" w:hint="eastAsia"/>
          <w:sz w:val="24"/>
          <w:szCs w:val="24"/>
          <w:shd w:val="clear" w:color="auto" w:fill="FFFFFF"/>
          <w:lang w:val="en-US"/>
        </w:rPr>
      </w:pPr>
      <w:r>
        <w:rPr>
          <w:rFonts w:ascii="宋体" w:eastAsia="宋体" w:hAnsi="宋体" w:cs="宋体" w:hint="eastAsia"/>
          <w:kern w:val="2"/>
          <w:sz w:val="24"/>
          <w:szCs w:val="24"/>
          <w:shd w:val="clear" w:color="auto" w:fill="FFFFFF"/>
          <w:lang w:val="en-US" w:eastAsia="zh-CN"/>
        </w:rPr>
        <w:t>（2）无丝竹之乱耳,________________________。（《陋室铭》）（1分）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0"/>
        </w:tabs>
        <w:kinsoku/>
        <w:wordWrap w:val="0"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240" w:firstLineChars="100"/>
        <w:jc w:val="left"/>
        <w:textAlignment w:val="auto"/>
        <w:rPr>
          <w:rFonts w:ascii="宋体" w:eastAsia="宋体" w:hAnsi="宋体" w:cs="宋体" w:hint="eastAsia"/>
          <w:sz w:val="24"/>
          <w:szCs w:val="24"/>
          <w:shd w:val="clear" w:color="auto" w:fill="FFFFFF"/>
          <w:lang w:val="en-US"/>
        </w:rPr>
      </w:pPr>
      <w:r>
        <w:rPr>
          <w:rFonts w:ascii="宋体" w:eastAsia="宋体" w:hAnsi="宋体" w:cs="宋体" w:hint="eastAsia"/>
          <w:kern w:val="2"/>
          <w:sz w:val="24"/>
          <w:szCs w:val="24"/>
          <w:shd w:val="clear" w:color="auto" w:fill="FFFFFF"/>
          <w:lang w:val="en-US" w:eastAsia="zh-CN"/>
        </w:rPr>
        <w:t>（3）双兔傍地走，_________________________？（《木兰诗》）（1分）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0"/>
        </w:tabs>
        <w:kinsoku/>
        <w:wordWrap w:val="0"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240" w:firstLineChars="100"/>
        <w:jc w:val="left"/>
        <w:textAlignment w:val="auto"/>
        <w:rPr>
          <w:rFonts w:ascii="宋体" w:eastAsia="宋体" w:hAnsi="宋体" w:cs="宋体" w:hint="eastAsia"/>
          <w:kern w:val="2"/>
          <w:sz w:val="24"/>
          <w:szCs w:val="24"/>
          <w:shd w:val="clear" w:color="auto" w:fill="FFFFFF"/>
          <w:lang w:val="en-US" w:eastAsia="zh-CN"/>
        </w:rPr>
      </w:pPr>
      <w:r>
        <w:rPr>
          <w:rFonts w:ascii="宋体" w:eastAsia="宋体" w:hAnsi="宋体" w:cs="宋体" w:hint="eastAsia"/>
          <w:kern w:val="2"/>
          <w:sz w:val="24"/>
          <w:szCs w:val="24"/>
          <w:shd w:val="clear" w:color="auto" w:fill="FFFFFF"/>
          <w:lang w:val="en-US" w:eastAsia="zh-CN"/>
        </w:rPr>
        <w:t>（4）________________________，关山度若飞。________________________，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0"/>
        </w:tabs>
        <w:kinsoku/>
        <w:wordWrap w:val="0"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720" w:firstLineChars="300"/>
        <w:jc w:val="left"/>
        <w:textAlignment w:val="auto"/>
        <w:rPr>
          <w:rFonts w:ascii="宋体" w:eastAsia="宋体" w:hAnsi="宋体" w:cs="宋体" w:hint="eastAsia"/>
          <w:sz w:val="24"/>
          <w:szCs w:val="24"/>
          <w:shd w:val="clear" w:color="auto" w:fill="FFFFFF"/>
          <w:lang w:val="en-US"/>
        </w:rPr>
      </w:pPr>
      <w:r>
        <w:rPr>
          <w:rFonts w:ascii="宋体" w:eastAsia="宋体" w:hAnsi="宋体" w:cs="宋体" w:hint="eastAsia"/>
          <w:kern w:val="2"/>
          <w:sz w:val="24"/>
          <w:szCs w:val="24"/>
          <w:shd w:val="clear" w:color="auto" w:fill="FFFFFF"/>
          <w:lang w:val="en-US" w:eastAsia="zh-CN"/>
        </w:rPr>
        <w:t>________________________。（《木兰诗》）（3分）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0"/>
        </w:tabs>
        <w:kinsoku/>
        <w:wordWrap w:val="0"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240" w:firstLineChars="100"/>
        <w:jc w:val="left"/>
        <w:textAlignment w:val="auto"/>
        <w:rPr>
          <w:rFonts w:ascii="宋体" w:eastAsia="宋体" w:hAnsi="宋体" w:cs="宋体" w:hint="eastAsia"/>
          <w:sz w:val="24"/>
          <w:szCs w:val="24"/>
          <w:lang w:val="en-US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（5）完整默写王维的《竹里馆》。（4分）  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0"/>
        </w:tabs>
        <w:kinsoku/>
        <w:wordWrap w:val="0"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720" w:firstLineChars="300"/>
        <w:jc w:val="left"/>
        <w:textAlignment w:val="auto"/>
        <w:rPr>
          <w:rFonts w:ascii="宋体" w:eastAsia="宋体" w:hAnsi="宋体" w:cs="宋体" w:hint="eastAsia"/>
          <w:sz w:val="24"/>
          <w:szCs w:val="24"/>
          <w:lang w:val="en-US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________________________________ ，________________________________。</w:t>
      </w:r>
    </w:p>
    <w:p>
      <w:pPr>
        <w:keepNext w:val="0"/>
        <w:keepLines w:val="0"/>
        <w:pageBreakBefore w:val="0"/>
        <w:widowControl w:val="0"/>
        <w:suppressLineNumbers w:val="0"/>
        <w:tabs>
          <w:tab w:val="left" w:pos="0"/>
        </w:tabs>
        <w:kinsoku/>
        <w:wordWrap w:val="0"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 w:firstLine="720" w:firstLineChars="300"/>
        <w:jc w:val="left"/>
        <w:textAlignment w:val="auto"/>
        <w:rPr>
          <w:rFonts w:ascii="宋体" w:eastAsia="宋体" w:hAnsi="宋体" w:cs="宋体" w:hint="eastAsia"/>
          <w:sz w:val="24"/>
          <w:szCs w:val="24"/>
          <w:lang w:val="en-US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________________________________ ，________________________________。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 w:val="0"/>
        <w:overflowPunct/>
        <w:topLinePunct/>
        <w:autoSpaceDE/>
        <w:autoSpaceDN/>
        <w:bidi w:val="0"/>
        <w:adjustRightInd/>
        <w:snapToGrid/>
        <w:spacing w:before="0" w:beforeAutospacing="0" w:after="0" w:afterAutospacing="0" w:line="420" w:lineRule="exact"/>
        <w:ind w:left="0" w:right="0"/>
        <w:jc w:val="left"/>
        <w:textAlignment w:val="auto"/>
        <w:rPr>
          <w:rFonts w:ascii="宋体" w:eastAsia="宋体" w:hAnsi="宋体" w:cs="宋体" w:hint="eastAsia"/>
          <w:bCs/>
          <w:sz w:val="24"/>
          <w:szCs w:val="24"/>
          <w:lang w:val="en-US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2.根据拼音写出相应的汉字。（4分）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autoSpaceDE/>
        <w:autoSpaceDN w:val="0"/>
        <w:bidi w:val="0"/>
        <w:adjustRightInd/>
        <w:spacing w:before="0" w:beforeAutospacing="0" w:after="0" w:afterAutospacing="0" w:line="420" w:lineRule="exact"/>
        <w:ind w:left="0" w:right="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（1）我们决定把小茅屋xiū qì （        ）一下，给屋顶加点儿草。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autoSpaceDE/>
        <w:autoSpaceDN w:val="0"/>
        <w:bidi w:val="0"/>
        <w:adjustRightInd/>
        <w:spacing w:before="0" w:beforeAutospacing="0" w:after="0" w:afterAutospacing="0" w:line="420" w:lineRule="exact"/>
        <w:ind w:left="480" w:right="0" w:hanging="480" w:hangingChars="20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（2）凡属我自己打主意要做一件事，便是现在的自己和将来的自己立了一种qì yuē （       ），便是自己对于自己加一层责任。</w:t>
      </w:r>
    </w:p>
    <w:p>
      <w:pPr>
        <w:keepNext w:val="0"/>
        <w:keepLines w:val="0"/>
        <w:pageBreakBefore w:val="0"/>
        <w:widowControl w:val="0"/>
        <w:suppressLineNumbers w:val="0"/>
        <w:kinsoku/>
        <w:overflowPunct/>
        <w:autoSpaceDE/>
        <w:autoSpaceDN w:val="0"/>
        <w:bidi w:val="0"/>
        <w:adjustRightInd/>
        <w:spacing w:before="0" w:beforeAutospacing="0" w:after="0" w:afterAutospacing="0" w:line="420" w:lineRule="exact"/>
        <w:ind w:right="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（3）那仁人志士的忧民忧国，那诸圣诸佛的bēi tiān mǐn rén （             ），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420" w:lineRule="exact"/>
        <w:ind w:right="0" w:firstLine="600" w:rightChars="0" w:firstLineChars="25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虽说他是一辈子苦痛，也都可以。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overflowPunct/>
        <w:autoSpaceDE/>
        <w:autoSpaceDN w:val="0"/>
        <w:bidi w:val="0"/>
        <w:adjustRightInd/>
        <w:spacing w:before="0" w:beforeAutospacing="0" w:after="0" w:afterAutospacing="0" w:line="420" w:lineRule="exact"/>
        <w:ind w:right="0" w:rightChars="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我看了信，也很悲伤，不是为自己的diān pèi liú lí （               ），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420" w:lineRule="exact"/>
        <w:ind w:right="0" w:firstLine="600" w:rightChars="0" w:firstLineChars="25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是想到十年来的社会现象，想叶圣陶先生这样的人竟越来越少了。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overflowPunct/>
        <w:autoSpaceDE/>
        <w:autoSpaceDN w:val="0"/>
        <w:bidi w:val="0"/>
        <w:adjustRightInd/>
        <w:spacing w:before="0" w:beforeAutospacing="0" w:after="0" w:afterAutospacing="0" w:line="420" w:lineRule="exact"/>
        <w:ind w:right="0" w:rightChars="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3.下列句子中加点的词语使用</w:t>
      </w:r>
      <w:r>
        <w:rPr>
          <w:rFonts w:ascii="宋体" w:eastAsia="宋体" w:hAnsi="宋体" w:cs="宋体" w:hint="eastAsia"/>
          <w:bCs/>
          <w:kern w:val="2"/>
          <w:sz w:val="24"/>
          <w:szCs w:val="24"/>
          <w:em w:val="dot"/>
          <w:lang w:val="en-US" w:eastAsia="zh-CN"/>
        </w:rPr>
        <w:t>不恰当</w:t>
      </w: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的一项是（      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420" w:lineRule="exact"/>
        <w:ind w:left="479" w:right="0" w:hanging="240" w:leftChars="114" w:rightChars="0" w:hangingChars="10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A.要论中国人，必须不被搽在表面的自欺欺人的脂粉所</w:t>
      </w:r>
      <w:r>
        <w:rPr>
          <w:rFonts w:ascii="宋体" w:eastAsia="宋体" w:hAnsi="宋体" w:cs="宋体" w:hint="eastAsia"/>
          <w:bCs/>
          <w:kern w:val="2"/>
          <w:sz w:val="24"/>
          <w:szCs w:val="24"/>
          <w:em w:val="dot"/>
          <w:lang w:val="en-US" w:eastAsia="zh-CN"/>
        </w:rPr>
        <w:t>诓骗</w:t>
      </w: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，却看看他的筋骨和脊梁。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420" w:lineRule="exact"/>
        <w:ind w:left="479" w:right="0" w:hanging="240" w:leftChars="114" w:rightChars="0" w:hangingChars="10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B.怎样才能把一种劳作做到圆满呢？唯一的</w:t>
      </w:r>
      <w:r>
        <w:rPr>
          <w:rFonts w:ascii="宋体" w:eastAsia="宋体" w:hAnsi="宋体" w:cs="宋体" w:hint="eastAsia"/>
          <w:bCs/>
          <w:kern w:val="2"/>
          <w:sz w:val="24"/>
          <w:szCs w:val="24"/>
          <w:em w:val="dot"/>
          <w:lang w:val="en-US" w:eastAsia="zh-CN"/>
        </w:rPr>
        <w:t>秘诀</w:t>
      </w: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就是忠实，忠实从心理上发出来的便是敬。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420" w:lineRule="exact"/>
        <w:ind w:left="479" w:right="0" w:hanging="240" w:leftChars="114" w:rightChars="0" w:hangingChars="10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C.登上西樵山，举目远眺，只见青山如屏，绿水如带，古树成荫，野花遍地，令人</w:t>
      </w:r>
      <w:r>
        <w:rPr>
          <w:rFonts w:ascii="宋体" w:eastAsia="宋体" w:hAnsi="宋体" w:cs="宋体" w:hint="eastAsia"/>
          <w:bCs/>
          <w:kern w:val="2"/>
          <w:sz w:val="24"/>
          <w:szCs w:val="24"/>
          <w:em w:val="dot"/>
          <w:lang w:val="en-US" w:eastAsia="zh-CN"/>
        </w:rPr>
        <w:t>心旷神怡</w:t>
      </w: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420" w:lineRule="exact"/>
        <w:ind w:left="479" w:right="0" w:hanging="240" w:leftChars="114" w:rightChars="0" w:hangingChars="10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D.有一种执着是坚忍的，若遇到变故、纷乱，也有一颗处变不惊的心，一份</w:t>
      </w:r>
      <w:r>
        <w:rPr>
          <w:rFonts w:ascii="宋体" w:eastAsia="宋体" w:hAnsi="宋体" w:cs="宋体" w:hint="eastAsia"/>
          <w:bCs/>
          <w:kern w:val="2"/>
          <w:sz w:val="24"/>
          <w:szCs w:val="24"/>
          <w:em w:val="dot"/>
          <w:lang w:val="en-US" w:eastAsia="zh-CN"/>
        </w:rPr>
        <w:t>进退维谷</w:t>
      </w: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的从容。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overflowPunct/>
        <w:autoSpaceDE/>
        <w:autoSpaceDN w:val="0"/>
        <w:bidi w:val="0"/>
        <w:adjustRightInd/>
        <w:spacing w:before="0" w:beforeAutospacing="0" w:after="0" w:afterAutospacing="0" w:line="288" w:lineRule="auto"/>
        <w:ind w:right="0" w:rightChars="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4.对下列病句修改</w:t>
      </w:r>
      <w:r>
        <w:rPr>
          <w:rFonts w:ascii="宋体" w:eastAsia="宋体" w:hAnsi="宋体" w:cs="宋体" w:hint="eastAsia"/>
          <w:bCs/>
          <w:kern w:val="2"/>
          <w:sz w:val="24"/>
          <w:szCs w:val="24"/>
          <w:em w:val="dot"/>
          <w:lang w:val="en-US" w:eastAsia="zh-CN"/>
        </w:rPr>
        <w:t>不正确</w:t>
      </w: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的一项是（        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88" w:lineRule="auto"/>
        <w:ind w:left="479" w:right="0" w:hanging="240" w:leftChars="114" w:rightChars="0" w:hangingChars="10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A.通过《汉语英雄》节目，让我们感悟到人们还需要重拾汉字，让世界的所有人都能感受到汉字的辉煌。（删去“通过”）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88" w:lineRule="auto"/>
        <w:ind w:left="479" w:right="0" w:hanging="240" w:leftChars="114" w:rightChars="0" w:hangingChars="10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B.各地媒体从多省考试院获悉得知，2017年高考将增加中华优秀传统文化的考核内容，如在语文中增加古代文化常识的内容。（删去“得知”）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88" w:lineRule="auto"/>
        <w:ind w:left="479" w:right="0" w:hanging="240" w:leftChars="114" w:rightChars="0" w:hangingChars="10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C.神舟十一号飞船返程后，天宫二号空间实验室将继续在轨运行，开发有关科学实验，并于2017年4月接受天舟一号飞船访问。（把“开发”调到“运行”前面）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88" w:lineRule="auto"/>
        <w:ind w:left="479" w:right="0" w:hanging="240" w:leftChars="114" w:rightChars="0" w:hangingChars="10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D.加强安全防范和自我保护意识，尽量避免不前往人烟稀少、治安较差的地区，在人群密集场所，注意防范身边可疑人员。（删去“不”）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overflowPunct/>
        <w:autoSpaceDE/>
        <w:autoSpaceDN w:val="0"/>
        <w:bidi w:val="0"/>
        <w:adjustRightInd/>
        <w:spacing w:before="0" w:beforeAutospacing="0" w:after="0" w:afterAutospacing="0" w:line="288" w:lineRule="auto"/>
        <w:ind w:right="0" w:rightChars="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5.仿照画波浪线的句子，在横线上续写两句话，使之构成排比。（4分）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overflowPunct/>
        <w:autoSpaceDE/>
        <w:autoSpaceDN w:val="0"/>
        <w:bidi w:val="0"/>
        <w:adjustRightInd/>
        <w:spacing w:before="0" w:beforeAutospacing="0" w:after="0" w:afterAutospacing="0" w:line="288" w:lineRule="auto"/>
        <w:ind w:right="0" w:firstLine="480" w:rightChars="0" w:firstLineChars="200"/>
        <w:jc w:val="left"/>
        <w:textAlignment w:val="auto"/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身在新丰，感知新丰，回眸新丰，你一定会被家乡的风景名胜、特色美食所陶醉。</w:t>
      </w:r>
      <w:r>
        <w:rPr>
          <w:rFonts w:ascii="宋体" w:eastAsia="宋体" w:hAnsi="宋体" w:cs="宋体" w:hint="eastAsia"/>
          <w:bCs/>
          <w:kern w:val="2"/>
          <w:sz w:val="24"/>
          <w:szCs w:val="24"/>
          <w:u w:val="wave"/>
          <w:lang w:val="en-US" w:eastAsia="zh-CN"/>
        </w:rPr>
        <w:t>新丰的云髻山，清秀俊逸，让人神清气爽；新丰的鹅醋钵，酸甜可口，让人回味无穷。</w:t>
      </w:r>
      <w:r>
        <w:rPr>
          <w:rFonts w:ascii="宋体" w:eastAsia="宋体" w:hAnsi="宋体" w:cs="宋体" w:hint="eastAsia"/>
          <w:kern w:val="2"/>
          <w:sz w:val="24"/>
          <w:szCs w:val="24"/>
          <w:shd w:val="clear" w:color="auto" w:fill="FFFFFF"/>
          <w:lang w:val="en-US" w:eastAsia="zh-CN"/>
        </w:rPr>
        <w:t>_______________________，______________________</w:t>
      </w: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，</w:t>
      </w:r>
      <w:r>
        <w:rPr>
          <w:rFonts w:ascii="宋体" w:eastAsia="宋体" w:hAnsi="宋体" w:cs="宋体" w:hint="eastAsia"/>
          <w:kern w:val="2"/>
          <w:sz w:val="24"/>
          <w:szCs w:val="24"/>
          <w:shd w:val="clear" w:color="auto" w:fill="FFFFFF"/>
          <w:lang w:val="en-US" w:eastAsia="zh-CN"/>
        </w:rPr>
        <w:t>______________________</w:t>
      </w: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 xml:space="preserve"> ；</w:t>
      </w:r>
      <w:r>
        <w:rPr>
          <w:rFonts w:ascii="宋体" w:eastAsia="宋体" w:hAnsi="宋体" w:cs="宋体" w:hint="eastAsia"/>
          <w:kern w:val="2"/>
          <w:sz w:val="24"/>
          <w:szCs w:val="24"/>
          <w:shd w:val="clear" w:color="auto" w:fill="FFFFFF"/>
          <w:lang w:val="en-US" w:eastAsia="zh-CN"/>
        </w:rPr>
        <w:t>_______________________</w:t>
      </w: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，</w:t>
      </w:r>
      <w:r>
        <w:rPr>
          <w:rFonts w:ascii="宋体" w:eastAsia="宋体" w:hAnsi="宋体" w:cs="宋体" w:hint="eastAsia"/>
          <w:kern w:val="2"/>
          <w:sz w:val="24"/>
          <w:szCs w:val="24"/>
          <w:shd w:val="clear" w:color="auto" w:fill="FFFFFF"/>
          <w:lang w:val="en-US" w:eastAsia="zh-CN"/>
        </w:rPr>
        <w:t>_______________________</w:t>
      </w: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>，</w:t>
      </w:r>
      <w:r>
        <w:rPr>
          <w:rFonts w:ascii="宋体" w:eastAsia="宋体" w:hAnsi="宋体" w:cs="宋体" w:hint="eastAsia"/>
          <w:kern w:val="2"/>
          <w:sz w:val="24"/>
          <w:szCs w:val="24"/>
          <w:shd w:val="clear" w:color="auto" w:fill="FFFFFF"/>
          <w:lang w:val="en-US" w:eastAsia="zh-CN"/>
        </w:rPr>
        <w:t>_____________________</w:t>
      </w:r>
      <w:r>
        <w:rPr>
          <w:rFonts w:ascii="宋体" w:eastAsia="宋体" w:hAnsi="宋体" w:cs="宋体" w:hint="eastAsia"/>
          <w:bCs/>
          <w:kern w:val="2"/>
          <w:sz w:val="24"/>
          <w:szCs w:val="24"/>
          <w:lang w:val="en-US" w:eastAsia="zh-CN"/>
        </w:rPr>
        <w:t xml:space="preserve"> 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 w:val="0"/>
        <w:spacing w:before="0" w:after="0" w:line="288" w:lineRule="auto"/>
        <w:ind w:left="0" w:right="0" w:firstLine="0"/>
        <w:textAlignment w:val="auto"/>
        <w:outlineLvl w:val="9"/>
        <w:rPr>
          <w:rFonts w:ascii="宋体" w:eastAsia="宋体" w:hAnsi="宋体" w:cs="宋体" w:hint="eastAsia"/>
          <w:b/>
          <w:bCs/>
          <w:sz w:val="24"/>
          <w:szCs w:val="24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 w:val="0"/>
        <w:spacing w:before="0" w:after="0" w:line="288" w:lineRule="auto"/>
        <w:ind w:left="0" w:right="0" w:firstLine="0"/>
        <w:textAlignment w:val="auto"/>
        <w:outlineLvl w:val="9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二、阅读(46分)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 w:val="0"/>
        <w:spacing w:before="0" w:after="0" w:line="288" w:lineRule="auto"/>
        <w:ind w:left="0" w:right="0" w:firstLine="0"/>
        <w:jc w:val="center"/>
        <w:textAlignment w:val="auto"/>
        <w:outlineLvl w:val="9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(一)</w:t>
      </w: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爱莲说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(10分)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ind w:left="0" w:right="0" w:firstLine="480" w:firstLineChars="200"/>
        <w:jc w:val="both"/>
        <w:textAlignment w:val="auto"/>
        <w:outlineLvl w:val="9"/>
        <w:rPr>
          <w:rFonts w:ascii="楷体" w:eastAsia="楷体" w:hAnsi="楷体" w:cs="楷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</w:pP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水陆草木之花，可爱者甚蕃。晋陶渊明独爱菊。自李唐来，世人甚爱牡丹。予独爱莲之出淤泥而不染，濯清涟而不妖，中通外直，不蔓不枝，香远益清，亭亭净植，可远观而不可亵玩焉。</w:t>
      </w: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br/>
      </w: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 xml:space="preserve">  </w:t>
      </w:r>
      <w:r>
        <w:rPr>
          <w:rFonts w:ascii="楷体" w:eastAsia="楷体" w:hAnsi="楷体" w:cs="楷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予谓菊，花之隐逸者也；牡丹，花之富贵者也；莲，花之君子者也。噫！菊之爱，陶后鲜有闻。莲之爱，同予者何人？牡丹之爱，宜乎众矣！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80" w:lineRule="exact"/>
        <w:ind w:left="0" w:right="0"/>
        <w:jc w:val="both"/>
        <w:rPr>
          <w:rFonts w:ascii="宋体" w:eastAsia="宋体" w:hAnsi="宋体" w:cs="宋体" w:hint="eastAsia"/>
          <w:sz w:val="24"/>
          <w:szCs w:val="24"/>
          <w:lang w:val="en-US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6.下列各组句子中加点的词意义和用法相同的一组是 (      )</w:t>
      </w:r>
      <w:r>
        <w:rPr>
          <w:rFonts w:ascii="宋体" w:eastAsia="宋体" w:hAnsi="宋体" w:cs="宋体" w:hint="eastAsia"/>
          <w:color w:val="auto"/>
          <w:sz w:val="24"/>
          <w:szCs w:val="24"/>
          <w:shd w:val="clear" w:color="auto" w:fill="auto"/>
        </w:rPr>
        <w:t>（3分）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80" w:lineRule="exact"/>
        <w:ind w:left="0" w:right="0" w:firstLine="240" w:firstLineChars="100"/>
        <w:jc w:val="both"/>
        <w:rPr>
          <w:rFonts w:ascii="宋体" w:eastAsia="宋体" w:hAnsi="宋体" w:cs="宋体" w:hint="eastAsia"/>
          <w:sz w:val="24"/>
          <w:szCs w:val="24"/>
          <w:lang w:val="en-US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A.可远观而不可亵玩</w:t>
      </w:r>
      <w:r>
        <w:rPr>
          <w:rFonts w:ascii="宋体" w:eastAsia="宋体" w:hAnsi="宋体" w:cs="宋体" w:hint="eastAsia"/>
          <w:kern w:val="2"/>
          <w:sz w:val="24"/>
          <w:szCs w:val="24"/>
          <w:em w:val="dot"/>
          <w:lang w:val="en-US" w:eastAsia="zh-CN" w:bidi="ar"/>
        </w:rPr>
        <w:t>焉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 xml:space="preserve">   且</w:t>
      </w:r>
      <w:r>
        <w:rPr>
          <w:rFonts w:ascii="宋体" w:eastAsia="宋体" w:hAnsi="宋体" w:cs="宋体" w:hint="eastAsia"/>
          <w:kern w:val="2"/>
          <w:sz w:val="24"/>
          <w:szCs w:val="24"/>
          <w:em w:val="dot"/>
          <w:lang w:val="en-US" w:eastAsia="zh-CN" w:bidi="ar"/>
        </w:rPr>
        <w:t>焉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置土石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80" w:lineRule="exact"/>
        <w:ind w:left="0" w:right="0" w:firstLine="240" w:firstLineChars="100"/>
        <w:jc w:val="both"/>
        <w:rPr>
          <w:rFonts w:ascii="宋体" w:eastAsia="宋体" w:hAnsi="宋体" w:cs="宋体" w:hint="eastAsia"/>
          <w:sz w:val="24"/>
          <w:szCs w:val="24"/>
          <w:lang w:val="en-US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B.菊之爱，陶后</w:t>
      </w:r>
      <w:r>
        <w:rPr>
          <w:rFonts w:ascii="宋体" w:eastAsia="宋体" w:hAnsi="宋体" w:cs="宋体" w:hint="eastAsia"/>
          <w:kern w:val="2"/>
          <w:sz w:val="24"/>
          <w:szCs w:val="24"/>
          <w:em w:val="dot"/>
          <w:lang w:val="en-US" w:eastAsia="zh-CN" w:bidi="ar"/>
        </w:rPr>
        <w:t>鲜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有闻   芳草</w:t>
      </w:r>
      <w:r>
        <w:rPr>
          <w:rFonts w:ascii="宋体" w:eastAsia="宋体" w:hAnsi="宋体" w:cs="宋体" w:hint="eastAsia"/>
          <w:kern w:val="2"/>
          <w:sz w:val="24"/>
          <w:szCs w:val="24"/>
          <w:em w:val="dot"/>
          <w:lang w:val="en-US" w:eastAsia="zh-CN" w:bidi="ar"/>
        </w:rPr>
        <w:t>鲜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80" w:lineRule="exact"/>
        <w:ind w:left="0" w:right="0" w:firstLine="240" w:firstLineChars="100"/>
        <w:jc w:val="both"/>
        <w:rPr>
          <w:rFonts w:ascii="宋体" w:eastAsia="宋体" w:hAnsi="宋体" w:cs="宋体" w:hint="eastAsia"/>
          <w:sz w:val="24"/>
          <w:szCs w:val="24"/>
          <w:lang w:val="en-US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C.水陆草木</w:t>
      </w:r>
      <w:r>
        <w:rPr>
          <w:rFonts w:ascii="宋体" w:eastAsia="宋体" w:hAnsi="宋体" w:cs="宋体" w:hint="eastAsia"/>
          <w:kern w:val="2"/>
          <w:sz w:val="24"/>
          <w:szCs w:val="24"/>
          <w:em w:val="dot"/>
          <w:lang w:val="en-US" w:eastAsia="zh-CN" w:bidi="ar"/>
        </w:rPr>
        <w:t>之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花         山川</w:t>
      </w:r>
      <w:r>
        <w:rPr>
          <w:rFonts w:ascii="宋体" w:eastAsia="宋体" w:hAnsi="宋体" w:cs="宋体" w:hint="eastAsia"/>
          <w:kern w:val="2"/>
          <w:sz w:val="24"/>
          <w:szCs w:val="24"/>
          <w:em w:val="dot"/>
          <w:lang w:val="en-US" w:eastAsia="zh-CN" w:bidi="ar"/>
        </w:rPr>
        <w:t>之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美，古来共谈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80" w:lineRule="exact"/>
        <w:ind w:left="0" w:right="0" w:firstLine="240" w:firstLineChars="100"/>
        <w:jc w:val="both"/>
        <w:rPr>
          <w:rFonts w:ascii="宋体" w:eastAsia="宋体" w:hAnsi="宋体" w:cs="宋体" w:hint="eastAsia"/>
          <w:sz w:val="24"/>
          <w:szCs w:val="24"/>
          <w:lang w:val="en-US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D.濯清涟</w:t>
      </w:r>
      <w:r>
        <w:rPr>
          <w:rFonts w:ascii="宋体" w:eastAsia="宋体" w:hAnsi="宋体" w:cs="宋体" w:hint="eastAsia"/>
          <w:kern w:val="2"/>
          <w:sz w:val="24"/>
          <w:szCs w:val="24"/>
          <w:em w:val="dot"/>
          <w:lang w:val="en-US" w:eastAsia="zh-CN" w:bidi="ar"/>
        </w:rPr>
        <w:t>而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不妖         择其善者</w:t>
      </w:r>
      <w:r>
        <w:rPr>
          <w:rFonts w:ascii="宋体" w:eastAsia="宋体" w:hAnsi="宋体" w:cs="宋体" w:hint="eastAsia"/>
          <w:kern w:val="2"/>
          <w:sz w:val="24"/>
          <w:szCs w:val="24"/>
          <w:em w:val="dot"/>
          <w:lang w:val="en-US" w:eastAsia="zh-CN" w:bidi="ar"/>
        </w:rPr>
        <w:t>而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从之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88" w:lineRule="auto"/>
        <w:ind w:left="0" w:right="0" w:firstLine="0"/>
        <w:jc w:val="both"/>
        <w:textAlignment w:val="auto"/>
        <w:outlineLvl w:val="9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7．把文中画线的句子翻译成现代汉语。(4分)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88" w:lineRule="auto"/>
        <w:ind w:left="0" w:right="0" w:firstLine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aps w:val="0"/>
          <w:smallCaps w:val="0"/>
          <w:color w:val="1E1E1E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（1）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aps w:val="0"/>
          <w:smallCaps w:val="0"/>
          <w:color w:val="1E1E1E"/>
          <w:spacing w:val="0"/>
          <w:sz w:val="24"/>
          <w:szCs w:val="24"/>
          <w:shd w:val="clear" w:color="auto" w:fill="FFFFFF"/>
          <w:lang w:eastAsia="zh-CN"/>
        </w:rPr>
        <w:t>予独爱莲之出淤泥而不染，濯清涟而不妖。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88" w:lineRule="auto"/>
        <w:ind w:right="0"/>
        <w:jc w:val="both"/>
        <w:textAlignment w:val="auto"/>
        <w:outlineLvl w:val="9"/>
        <w:rPr>
          <w:rFonts w:ascii="宋体" w:eastAsia="宋体" w:hAnsi="宋体" w:cs="宋体" w:hint="eastAsia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drawing>
          <wp:inline distT="0" distB="0" distL="85090" distR="85090">
            <wp:extent cx="17780" cy="12065"/>
            <wp:effectExtent l="0" t="0" r="0" b="0"/>
            <wp:docPr id="1" name="图片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458010" name="图片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3" cy="1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88" w:lineRule="auto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i w:val="0"/>
          <w:iCs w:val="0"/>
          <w:caps w:val="0"/>
          <w:smallCaps w:val="0"/>
          <w:vanish w:val="0"/>
          <w:color w:val="1E1E1E"/>
          <w:spacing w:val="0"/>
          <w:sz w:val="24"/>
          <w:szCs w:val="24"/>
          <w:lang w:eastAsia="zh-CN"/>
        </w:rPr>
      </w:pPr>
      <w:r>
        <w:rPr>
          <w:rFonts w:hAnsi="宋体" w:cs="宋体" w:hint="eastAsia"/>
          <w:b w:val="0"/>
          <w:bCs w:val="0"/>
          <w:i w:val="0"/>
          <w:iCs w:val="0"/>
          <w:caps w:val="0"/>
          <w:smallCaps w:val="0"/>
          <w:vanish w:val="0"/>
          <w:color w:val="1E1E1E"/>
          <w:spacing w:val="0"/>
          <w:sz w:val="24"/>
          <w:szCs w:val="24"/>
          <w:lang w:eastAsia="zh-CN"/>
        </w:rPr>
        <w:t>（</w:t>
      </w:r>
      <w:r>
        <w:rPr>
          <w:rFonts w:hAnsi="宋体" w:cs="宋体" w:hint="eastAsia"/>
          <w:b w:val="0"/>
          <w:bCs w:val="0"/>
          <w:i w:val="0"/>
          <w:iCs w:val="0"/>
          <w:caps w:val="0"/>
          <w:smallCaps w:val="0"/>
          <w:vanish w:val="0"/>
          <w:color w:val="1E1E1E"/>
          <w:spacing w:val="0"/>
          <w:sz w:val="24"/>
          <w:szCs w:val="24"/>
          <w:lang w:val="en-US" w:eastAsia="zh-CN"/>
        </w:rPr>
        <w:t>2</w:t>
      </w:r>
      <w:r>
        <w:rPr>
          <w:rFonts w:hAnsi="宋体" w:cs="宋体" w:hint="eastAsia"/>
          <w:b w:val="0"/>
          <w:bCs w:val="0"/>
          <w:i w:val="0"/>
          <w:iCs w:val="0"/>
          <w:caps w:val="0"/>
          <w:smallCaps w:val="0"/>
          <w:vanish w:val="0"/>
          <w:color w:val="1E1E1E"/>
          <w:spacing w:val="0"/>
          <w:sz w:val="24"/>
          <w:szCs w:val="24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i w:val="0"/>
          <w:iCs w:val="0"/>
          <w:caps w:val="0"/>
          <w:smallCaps w:val="0"/>
          <w:vanish w:val="0"/>
          <w:color w:val="1E1E1E"/>
          <w:spacing w:val="0"/>
          <w:sz w:val="24"/>
          <w:szCs w:val="24"/>
          <w:lang w:eastAsia="zh-CN"/>
        </w:rPr>
        <w:t>牡丹之爱，宜乎众矣。</w:t>
      </w:r>
    </w:p>
    <w:p>
      <w:pPr>
        <w:pStyle w:val="PlainText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88" w:lineRule="auto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88" w:lineRule="auto"/>
        <w:ind w:left="0" w:right="0" w:firstLine="0"/>
        <w:jc w:val="both"/>
        <w:textAlignment w:val="auto"/>
        <w:outlineLvl w:val="9"/>
        <w:rPr>
          <w:rFonts w:ascii="宋体" w:eastAsia="宋体" w:hAnsi="宋体" w:cs="宋体" w:hint="eastAsia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8．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《爱莲说》中渗透了哪几种人生观？结合现实生活，谈谈你的人生观。</w:t>
      </w:r>
      <w:r>
        <w:rPr>
          <w:rFonts w:ascii="宋体" w:eastAsia="宋体" w:hAnsi="宋体" w:cs="宋体" w:hint="eastAsia"/>
          <w:color w:val="auto"/>
          <w:sz w:val="24"/>
          <w:szCs w:val="24"/>
        </w:rPr>
        <w:t>（3分）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after="0" w:line="288" w:lineRule="auto"/>
        <w:ind w:left="240" w:right="0" w:hanging="240" w:hangingChars="100"/>
        <w:jc w:val="both"/>
        <w:textAlignment w:val="auto"/>
        <w:outlineLvl w:val="9"/>
        <w:rPr>
          <w:rFonts w:ascii="宋体" w:eastAsia="宋体" w:hAnsi="宋体" w:cs="宋体" w:hint="eastAsia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drawing>
          <wp:inline distT="0" distB="0" distL="85090" distR="85090">
            <wp:extent cx="17780" cy="12065"/>
            <wp:effectExtent l="0" t="0" r="0" b="0"/>
            <wp:docPr id="3" name="图片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040572" name="图片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3" cy="1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after="0" w:line="288" w:lineRule="auto"/>
        <w:ind w:left="240" w:right="0" w:hanging="240" w:hangingChars="100"/>
        <w:jc w:val="both"/>
        <w:textAlignment w:val="auto"/>
        <w:outlineLvl w:val="9"/>
        <w:rPr>
          <w:rFonts w:ascii="宋体" w:eastAsia="宋体" w:hAnsi="宋体" w:cs="宋体" w:hint="eastAsia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drawing>
          <wp:inline distT="0" distB="0" distL="85090" distR="85090">
            <wp:extent cx="17780" cy="12065"/>
            <wp:effectExtent l="0" t="0" r="0" b="0"/>
            <wp:docPr id="4" name="图片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595276" name="图片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3" cy="1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="0" w:after="0" w:line="288" w:lineRule="auto"/>
        <w:ind w:left="4080" w:right="0" w:hanging="4080" w:hangingChars="1700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drawing>
          <wp:inline distT="0" distB="0" distL="85090" distR="85090">
            <wp:extent cx="17780" cy="12065"/>
            <wp:effectExtent l="0" t="0" r="0" b="0"/>
            <wp:docPr id="6" name="图片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994715" name="图片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3" cy="1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0"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(二)(9分)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480" w:leftChars="0" w:rightChars="0" w:firstLineChars="200"/>
        <w:jc w:val="both"/>
        <w:textAlignment w:val="auto"/>
        <w:outlineLvl w:val="9"/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</w:pPr>
      <w:r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  <w:t>李遇少子为淮南牙将，遇最爱之，徐温</w:t>
      </w:r>
      <w:r>
        <w:rPr>
          <w:rFonts w:ascii="楷体" w:eastAsia="楷体" w:hAnsi="楷体" w:cs="楷体" w:hint="eastAsia"/>
          <w:kern w:val="2"/>
          <w:sz w:val="24"/>
          <w:szCs w:val="24"/>
          <w:em w:val="underDot"/>
          <w:lang w:val="en-US" w:eastAsia="zh-CN"/>
        </w:rPr>
        <w:t>执</w:t>
      </w:r>
      <w:r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  <w:t>之，至宣州城下示之，其子啼号求生，遇</w:t>
      </w:r>
      <w:r>
        <w:rPr>
          <w:rFonts w:ascii="楷体" w:eastAsia="楷体" w:hAnsi="楷体" w:cs="楷体" w:hint="eastAsia"/>
          <w:kern w:val="2"/>
          <w:sz w:val="24"/>
          <w:szCs w:val="24"/>
          <w:em w:val="underDot"/>
          <w:lang w:val="en-US" w:eastAsia="zh-CN"/>
        </w:rPr>
        <w:t>由是</w:t>
      </w:r>
      <w:r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  <w:t>不忍战。温使典客何荛入城，以吴王命</w:t>
      </w:r>
      <w:r>
        <w:rPr>
          <w:rFonts w:ascii="楷体" w:eastAsia="楷体" w:hAnsi="楷体" w:cs="楷体" w:hint="eastAsia"/>
          <w:kern w:val="2"/>
          <w:sz w:val="24"/>
          <w:szCs w:val="24"/>
          <w:em w:val="underDot"/>
          <w:lang w:val="en-US" w:eastAsia="zh-CN"/>
        </w:rPr>
        <w:t>说</w:t>
      </w:r>
      <w:r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  <w:t>之曰：“公本志果反，请斩荛以徇；不然，随荛纳款。”遇</w:t>
      </w:r>
      <w:r>
        <w:rPr>
          <w:rFonts w:ascii="楷体" w:eastAsia="楷体" w:hAnsi="楷体" w:cs="楷体" w:hint="eastAsia"/>
          <w:kern w:val="2"/>
          <w:sz w:val="24"/>
          <w:szCs w:val="24"/>
          <w:em w:val="underDot"/>
          <w:lang w:val="en-US" w:eastAsia="zh-CN"/>
        </w:rPr>
        <w:t>乃</w:t>
      </w:r>
      <w:r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  <w:t>开门请降，温使柴再用斩之，夷其族。于</w:t>
      </w:r>
      <w:r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  <w:drawing>
          <wp:inline distT="0" distB="0" distL="114300" distR="114300">
            <wp:extent cx="18415" cy="15240"/>
            <wp:effectExtent l="0" t="0" r="0" b="0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378414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  <w:t>是诸将始畏温，莫敢违其命。徐知诰</w:t>
      </w:r>
      <w:r>
        <w:rPr>
          <w:rFonts w:ascii="楷体" w:eastAsia="楷体" w:hAnsi="楷体" w:cs="楷体" w:hint="eastAsia"/>
          <w:kern w:val="2"/>
          <w:sz w:val="24"/>
          <w:szCs w:val="24"/>
          <w:vertAlign w:val="superscript"/>
          <w:lang w:val="en-US" w:eastAsia="zh-CN"/>
        </w:rPr>
        <w:t>①</w:t>
      </w:r>
      <w:r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  <w:t>以功迁升州刺史。</w:t>
      </w:r>
      <w:r>
        <w:rPr>
          <w:rFonts w:ascii="楷体" w:eastAsia="楷体" w:hAnsi="楷体" w:cs="楷体" w:hint="eastAsia"/>
          <w:kern w:val="2"/>
          <w:sz w:val="24"/>
          <w:szCs w:val="24"/>
          <w:u w:val="single"/>
          <w:lang w:val="en-US" w:eastAsia="zh-CN"/>
        </w:rPr>
        <w:t>知诰事温甚谨安于劳辱或通夕不解带温以是特爱之</w:t>
      </w:r>
      <w:r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</w:pPr>
      <w:r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  <w:t xml:space="preserve">                                                       (节选自《资治通鉴》)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8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</w:pPr>
      <w:r>
        <w:rPr>
          <w:rFonts w:ascii="楷体" w:eastAsia="楷体" w:hAnsi="楷体" w:cs="楷体" w:hint="eastAsia"/>
          <w:kern w:val="2"/>
          <w:sz w:val="24"/>
          <w:szCs w:val="24"/>
          <w:lang w:val="en-US" w:eastAsia="zh-CN"/>
        </w:rPr>
        <w:t>【注释】①徐知诰，徐温养子。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88" w:lineRule="auto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  <w:t>9．下列各组句子中，加点词语意思相同的一项是(      )(3分)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88" w:lineRule="auto"/>
        <w:ind w:left="0" w:right="0" w:firstLine="480" w:leftChars="0" w:rightChars="0" w:firstLineChars="200"/>
        <w:jc w:val="both"/>
        <w:textAlignment w:val="auto"/>
        <w:outlineLvl w:val="9"/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  <w:t>A．徐温</w:t>
      </w:r>
      <w:r>
        <w:rPr>
          <w:rFonts w:ascii="宋体" w:eastAsia="宋体" w:hAnsi="宋体" w:cs="宋体" w:hint="eastAsia"/>
          <w:kern w:val="2"/>
          <w:sz w:val="24"/>
          <w:szCs w:val="24"/>
          <w:em w:val="underDot"/>
          <w:lang w:val="en-US" w:eastAsia="zh-CN" w:bidi="ar-SA"/>
        </w:rPr>
        <w:t>执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  <w:t>之/ 被坚</w:t>
      </w:r>
      <w:r>
        <w:rPr>
          <w:rFonts w:ascii="宋体" w:eastAsia="宋体" w:hAnsi="宋体" w:cs="宋体" w:hint="eastAsia"/>
          <w:kern w:val="2"/>
          <w:sz w:val="24"/>
          <w:szCs w:val="24"/>
          <w:em w:val="underDot"/>
          <w:lang w:val="en-US" w:eastAsia="zh-CN" w:bidi="ar-SA"/>
        </w:rPr>
        <w:t>执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  <w:t>锐                 B．遇</w:t>
      </w:r>
      <w:r>
        <w:rPr>
          <w:rFonts w:ascii="宋体" w:eastAsia="宋体" w:hAnsi="宋体" w:cs="宋体" w:hint="eastAsia"/>
          <w:kern w:val="2"/>
          <w:sz w:val="24"/>
          <w:szCs w:val="24"/>
          <w:em w:val="underDot"/>
          <w:lang w:val="en-US" w:eastAsia="zh-CN" w:bidi="ar-SA"/>
        </w:rPr>
        <w:t>由是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  <w:t>不忍战/</w:t>
      </w:r>
      <w:r>
        <w:rPr>
          <w:rFonts w:ascii="宋体" w:eastAsia="宋体" w:hAnsi="宋体" w:cs="宋体" w:hint="eastAsia"/>
          <w:kern w:val="2"/>
          <w:sz w:val="24"/>
          <w:szCs w:val="24"/>
          <w:em w:val="underDot"/>
          <w:lang w:val="en-US" w:eastAsia="zh-CN" w:bidi="ar-SA"/>
        </w:rPr>
        <w:t>由是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  <w:t>感激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88" w:lineRule="auto"/>
        <w:ind w:left="0" w:right="0" w:firstLine="480" w:leftChars="0" w:rightChars="0" w:firstLineChars="200"/>
        <w:jc w:val="both"/>
        <w:textAlignment w:val="auto"/>
        <w:outlineLvl w:val="9"/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  <w:t>C．以吴王命</w:t>
      </w:r>
      <w:r>
        <w:rPr>
          <w:rFonts w:ascii="宋体" w:eastAsia="宋体" w:hAnsi="宋体" w:cs="宋体" w:hint="eastAsia"/>
          <w:kern w:val="2"/>
          <w:sz w:val="24"/>
          <w:szCs w:val="24"/>
          <w:em w:val="underDot"/>
          <w:lang w:val="en-US" w:eastAsia="zh-CN" w:bidi="ar-SA"/>
        </w:rPr>
        <w:t>说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  <w:t>之曰/公输盘不</w:t>
      </w:r>
      <w:r>
        <w:rPr>
          <w:rFonts w:ascii="宋体" w:eastAsia="宋体" w:hAnsi="宋体" w:cs="宋体" w:hint="eastAsia"/>
          <w:kern w:val="2"/>
          <w:sz w:val="24"/>
          <w:szCs w:val="24"/>
          <w:em w:val="underDot"/>
          <w:lang w:val="en-US" w:eastAsia="zh-CN" w:bidi="ar-SA"/>
        </w:rPr>
        <w:t>说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  <w:t xml:space="preserve">          D．遇</w:t>
      </w:r>
      <w:r>
        <w:rPr>
          <w:rFonts w:ascii="宋体" w:eastAsia="宋体" w:hAnsi="宋体" w:cs="宋体" w:hint="eastAsia"/>
          <w:kern w:val="2"/>
          <w:sz w:val="24"/>
          <w:szCs w:val="24"/>
          <w:em w:val="underDot"/>
          <w:lang w:val="en-US" w:eastAsia="zh-CN" w:bidi="ar-SA"/>
        </w:rPr>
        <w:t>乃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  <w:t>开门请降/</w:t>
      </w:r>
      <w:r>
        <w:rPr>
          <w:rFonts w:ascii="宋体" w:eastAsia="宋体" w:hAnsi="宋体" w:cs="宋体" w:hint="eastAsia"/>
          <w:kern w:val="2"/>
          <w:sz w:val="24"/>
          <w:szCs w:val="24"/>
          <w:em w:val="underDot"/>
          <w:lang w:val="en-US" w:eastAsia="zh-CN" w:bidi="ar-SA"/>
        </w:rPr>
        <w:t>乃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  <w:t>悟前狼假寐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8" w:lineRule="auto"/>
        <w:ind w:right="0" w:rightChars="0"/>
        <w:jc w:val="both"/>
        <w:textAlignment w:val="auto"/>
        <w:outlineLvl w:val="9"/>
        <w:rPr>
          <w:rFonts w:ascii="宋体" w:eastAsia="宋体" w:hAnsi="宋体" w:cs="宋体" w:hint="eastAsia"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val="en-US" w:eastAsia="zh-CN"/>
        </w:rPr>
        <w:t>10．用三条“/”给文中画线的句子断句。(3分)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8" w:lineRule="auto"/>
        <w:ind w:left="0" w:right="0" w:firstLine="240" w:leftChars="0" w:rightChars="0" w:firstLineChars="100"/>
        <w:jc w:val="center"/>
        <w:textAlignment w:val="auto"/>
        <w:outlineLvl w:val="9"/>
        <w:rPr>
          <w:rFonts w:ascii="宋体" w:eastAsia="宋体" w:hAnsi="宋体" w:cs="宋体" w:hint="eastAsia"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val="en-US" w:eastAsia="zh-CN"/>
        </w:rPr>
        <w:t>知 诰 事 温 甚 谨 安 于 劳 辱 或 通 夕 不 解 带 温 以 是 特 爱 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before="0" w:after="0" w:line="288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kern w:val="2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kern w:val="2"/>
          <w:sz w:val="24"/>
          <w:szCs w:val="24"/>
          <w:lang w:val="en-US" w:eastAsia="zh-CN"/>
        </w:rPr>
        <w:t xml:space="preserve">11．结合选文，分析徐温是一个怎样的人。(3分)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88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</w:pPr>
      <w:r>
        <w:rPr>
          <w:rFonts w:ascii="宋体" w:eastAsia="宋体" w:hAnsi="宋体" w:cs="宋体" w:hint="eastAsia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                     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-SA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88" w:lineRule="auto"/>
        <w:ind w:left="0" w:right="0" w:firstLine="0"/>
        <w:jc w:val="both"/>
        <w:textAlignment w:val="auto"/>
        <w:outlineLvl w:val="9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288" w:lineRule="auto"/>
        <w:jc w:val="center"/>
        <w:textAlignment w:val="auto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（三）人生需要“顶住”（10分）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jc w:val="center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李秦卫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20"/>
        <w:jc w:val="left"/>
        <w:textAlignment w:val="auto"/>
        <w:rPr>
          <w:rFonts w:ascii="楷体" w:eastAsia="楷体" w:hAnsi="楷体" w:cs="楷体" w:hint="eastAsia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 xml:space="preserve">①“打一分赚一分，我们一起顶住！”“我们有那种不服输的劲儿，不管怎么着也得顶住！”“女排精神就是不放弃，能顶住！”……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20"/>
        <w:jc w:val="left"/>
        <w:textAlignment w:val="auto"/>
        <w:rPr>
          <w:rFonts w:ascii="楷体" w:eastAsia="楷体" w:hAnsi="楷体" w:cs="楷体" w:hint="eastAsia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 xml:space="preserve">②中国女排在第三十一届奥运会上赢得中国代表团“分量最重”的一块金牌后，女排教练员和运动员在接受采访时也送给我们一块沉甸甸的人生“金牌”——人生需要“顶住”。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20"/>
        <w:jc w:val="left"/>
        <w:textAlignment w:val="auto"/>
        <w:rPr>
          <w:rFonts w:ascii="楷体" w:eastAsia="楷体" w:hAnsi="楷体" w:cs="楷体" w:hint="eastAsia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 xml:space="preserve">③赛场是最高强度的比拼，是精神意志的较量。“顶住”，既是一种姿势表象，也是一种内心观念。“顶住”，不是无可奈何的被动选择，更不是安于现状的消极保守。对于人生而言，“顶住”，是一种态度，一种责任，是行稳致远的“压舱石”和“发动机”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left"/>
        <w:textAlignment w:val="auto"/>
        <w:rPr>
          <w:rFonts w:ascii="楷体" w:eastAsia="楷体" w:hAnsi="楷体" w:cs="楷体" w:hint="eastAsia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④“顶住”是执着，坚持不懈。人与人之间最小的差距是智商，最大的差距是坚持。“踏破铁鞋无觅处，得来全不费功夫”，说的是成功的偶然性。然而，这种“不费功夫”的偶然，却存在于“吾将上下而求索”“众里寻他千百度”“为伊消得人憔悴”之中，是千辛万苦付出后的某种必然。世间事，除了岁月，没有“不费功夫”就得来的好事。</w:t>
      </w:r>
      <w:r>
        <w:rPr>
          <w:rFonts w:ascii="楷体" w:eastAsia="楷体" w:hAnsi="楷体" w:cs="楷体" w:hint="eastAsia"/>
          <w:sz w:val="24"/>
          <w:szCs w:val="24"/>
          <w:u w:val="single"/>
        </w:rPr>
        <w:t>曹雪芹写《红楼梦》，“批阅十载，增删五次”“字字看来皆是血，十年辛苦不寻常”。国学大师钱穆“虽居乡僻，未尝敢一日废学”，一生著书立说达1700万言，还探索出一套独特的治学方法和治学门径。</w:t>
      </w:r>
      <w:r>
        <w:rPr>
          <w:rFonts w:ascii="楷体" w:eastAsia="楷体" w:hAnsi="楷体" w:cs="楷体" w:hint="eastAsia"/>
          <w:sz w:val="24"/>
          <w:szCs w:val="24"/>
        </w:rPr>
        <w:t xml:space="preserve">年复一年的“顶住”，最终才能积跬步以至千里。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left"/>
        <w:textAlignment w:val="auto"/>
        <w:rPr>
          <w:rFonts w:ascii="楷体" w:eastAsia="楷体" w:hAnsi="楷体" w:cs="楷体" w:hint="eastAsia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 xml:space="preserve">⑤“顶住”是毅力，坚忍不拔。“古之立大事者，不惟有超世之才，亦必有坚忍不拔之志”。前进路上，艰难困苦是“灭顶石”还是“垫脚石”，关键看能不能“顶住”。爱迪生说，失败了一千次并不可怕，最起码我知道这一千次的努力都是不可行的，于是我就会做出第一千零一次的努力。袁隆平培育出高产杂交稻，屠呦呦提炼出青蒿素，说到底都是一个屡败屡试、愈挫愈奋、不断“顶住”的过程。成功路上，不仅要看能否吃得了“坐冷板凳”的寂寞之苦、“三更灯火五更鸡”的勤勉之苦，还得看能否受得了“衣带渐宽终不悔”的坚忍之苦。无数事实证明，面对困难时选择“顶住”，一个个失败、挫折和困难，就会从“绊脚石”变为砌筑人生进步的“垫脚石”。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left"/>
        <w:textAlignment w:val="auto"/>
        <w:rPr>
          <w:rFonts w:ascii="楷体" w:eastAsia="楷体" w:hAnsi="楷体" w:cs="楷体" w:hint="eastAsia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 xml:space="preserve">⑥“顶住”是定力，坚定不移。当年长征，尽管起初红军不知道战略转移何时才能结束，不知道最终去往哪里，但大家坚信“只要跟党走，跟着抗日救国的理想走，就会有前途”，坚信“不论我们自己能否到达胜利的彼岸，我们的旗帜一定能达到”。正是因为对这一目标的坚定不移，才使“红军不怕远征难”，把二万五千里的艰辛远征，化作了地球上最绚丽的红飘带。志行万里者，不中道而辍足。马克思说，他能创立剩余价值学说，前后坚持40余年时间进行《资本论》的研究撰写，关键是“目标始终如一”。凡事咬定一个目标，矢志不渝，必会凌绝顶而览众山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left"/>
        <w:textAlignment w:val="auto"/>
        <w:rPr>
          <w:rFonts w:ascii="楷体" w:eastAsia="楷体" w:hAnsi="楷体" w:cs="楷体" w:hint="eastAsia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⑦“世界上有一种鸟是关不住的，因为它们的每一片羽毛都沾满了太阳的光辉！希望是一种坚持，使灵魂深处保有一片自由的天空，为相同的生命做出不同的解释。”的确，全面建成小康社会的道路上，我们有转型的难题，有升级的压力，但只要我们选择“顶住”，有锲而不舍、驰而不息的劲头，踏石留印、抓铁有痕的态度，干在实处、走在前列的执着，就一定能让“关不住”的鸟儿，“羽毛都沾满太阳的光辉”，始终飞翔在希望的田野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3360" w:firstLineChars="1400"/>
        <w:jc w:val="left"/>
        <w:textAlignment w:val="auto"/>
        <w:rPr>
          <w:rFonts w:ascii="楷体" w:eastAsia="楷体" w:hAnsi="楷体" w:cs="楷体" w:hint="eastAsia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（选自《人民日报》2016年08月25日，有删改）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jc w:val="left"/>
        <w:textAlignment w:val="auto"/>
        <w:rPr>
          <w:rFonts w:ascii="宋体" w:eastAsia="宋体" w:hAnsi="宋体" w:cs="宋体" w:hint="eastAsia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color w:val="auto"/>
          <w:sz w:val="24"/>
          <w:szCs w:val="24"/>
        </w:rPr>
        <w:t>12.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文章第</w:t>
      </w:r>
      <w:r>
        <w:rPr>
          <w:rFonts w:ascii="楷体" w:eastAsia="楷体" w:hAnsi="楷体" w:cs="楷体" w:hint="eastAsia"/>
          <w:sz w:val="24"/>
          <w:szCs w:val="24"/>
        </w:rPr>
        <w:t>④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自然段划线句子主要运用了哪种论证方法？其作用是什么？</w:t>
      </w:r>
      <w:r>
        <w:rPr>
          <w:rFonts w:ascii="宋体" w:eastAsia="宋体" w:hAnsi="宋体" w:cs="宋体" w:hint="eastAsia"/>
          <w:color w:val="auto"/>
          <w:sz w:val="24"/>
          <w:szCs w:val="24"/>
        </w:rPr>
        <w:t>（3分）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宋体" w:eastAsia="宋体" w:hAnsi="宋体" w:cs="宋体" w:hint="default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宋体" w:eastAsia="宋体" w:hAnsi="宋体" w:cs="宋体" w:hint="eastAsia"/>
          <w:sz w:val="24"/>
          <w:szCs w:val="24"/>
          <w:lang w:val="en-US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0" w:leftChars="0" w:rightChars="0"/>
        <w:jc w:val="both"/>
        <w:textAlignment w:val="auto"/>
        <w:outlineLvl w:val="9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13.下列与“顶住”精神</w:t>
      </w:r>
      <w:r>
        <w:rPr>
          <w:rFonts w:ascii="宋体" w:eastAsia="宋体" w:hAnsi="宋体" w:cs="宋体" w:hint="eastAsia"/>
          <w:sz w:val="24"/>
          <w:szCs w:val="24"/>
          <w:em w:val="dot"/>
        </w:rPr>
        <w:t>不符合</w:t>
      </w:r>
      <w:r>
        <w:rPr>
          <w:rFonts w:ascii="宋体" w:eastAsia="宋体" w:hAnsi="宋体" w:cs="宋体" w:hint="eastAsia"/>
          <w:sz w:val="24"/>
          <w:szCs w:val="24"/>
        </w:rPr>
        <w:t>的一项是（     ）（3分）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479" w:right="0" w:hanging="240" w:leftChars="114" w:rightChars="0" w:hangingChars="100"/>
        <w:jc w:val="lef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A.南宋宰相文天祥在广东兵败被元军俘虏，不愿丧失气节，仍旧吟诵出：“人生自古谁无死，留取丹心照汗青”的爱国豪情。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479" w:right="0" w:hanging="240" w:leftChars="114" w:rightChars="0" w:hangingChars="100"/>
        <w:jc w:val="lef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B.“百败而其志不折”，“失败是块磨刀石”，失败了并不可怕，屡败屡战，百折不挠，定能走上成功的大道。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479" w:right="0" w:hanging="240" w:leftChars="114" w:rightChars="0" w:hangingChars="100"/>
        <w:jc w:val="lef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C.开国领袖毛泽东年轻时候就树立了拯救我们穷苦的国家，让劳动人民过上安乐的日子这样高尚的目标，经过艰苦卓绝的奋斗而取得成就。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479" w:right="0" w:hanging="240" w:leftChars="114" w:rightChars="0" w:hangingChars="100"/>
        <w:jc w:val="left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D.“不经一番彻骨寒，哪有梅花扑鼻香”。人只有克服困难，才能成就事业，道出了人对待一切困难所应采取的正确态度。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20" w:right="0" w:hanging="240" w:leftChars="0" w:rightChars="0" w:hangingChars="100"/>
        <w:jc w:val="both"/>
        <w:textAlignment w:val="auto"/>
        <w:outlineLvl w:val="9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14.第③段“压舱石”和“发动机”的含义是什么？结合选文，联系生活实际，谈谈对“顶住”精神的理解。（4分）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jc w:val="both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88" w:lineRule="auto"/>
        <w:jc w:val="both"/>
        <w:textAlignment w:val="auto"/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（四）撕日历的日子（17分）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迟子建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 xml:space="preserve">    ①又是年终的时候了，我写字台上的台历一侧高高隆起，而另一侧却薄如蝉翼，再轻轻翻几下，三百六十五天就在生活中沉沉谢幕了。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 xml:space="preserve">    ②厚厚的那一侧是已逝的时光，由于有些日子上记着一些人的地址和电话，以及偶来的一些所思所感，所以它比原来的厚度还厚，仿佛说明着已去岁月的沉重。它犹如一块沉甸甸的砖头，压在青春的心头，使青春慌张而疼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 xml:space="preserve">    ③发明台历的人大约是个年轻人，岁月于他来讲是漫长的，所以他让日子在成方形的铁托架上左右翻动，不吝惜时光的消逝，也不怕面对时光，当一年万事大吉时，他会轻轻松松把那一摞用过的台历捆起，随便扔到什么地方让它蒙尘，因为日子还多得是呢。而对于中老年人来说，看着那一摞摞用过的台历，也许会有一种人生如梦的沧桑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 xml:space="preserve">    ④于是想到了撕日历。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 xml:space="preserve">    ⑤小的时候，我家总是挂着一个日历牌，我妈妈叫它“阳历牌”，我们称它“月份牌”。那是个硬纸板裁成的彩牌，上面是嫦娥奔月的图画，下面是挂日历的地方。那时候我每天最喜欢做的事情就是撕日历。早晨一睁开眼，我爬出被窝的第一件事不是穿衣服，而是赤脚踩着枕头去撕钉在炕头被架子一侧的月份牌，凡是黑体字的日子就随手丢在地上，因为这样的日子要去上学，而到了红色字体的日子基本上都是星期天，我便捏着它回到被窝，亲切地看着它，觉得上面的每一个字母都漂亮可爱，甚至觉得纸页泛出一股不同寻常的香气。于是就可以赖着被窝不起来，反正上课的钟在这一天成了哑巴，可以无所顾忌地放纵自己。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u w:val="wave"/>
          <w:lang w:val="en-US" w:eastAsia="zh-CN"/>
        </w:rPr>
        <w:t>有时候父亲就进来对炕上的人喊：“凉了凉了，起来了！”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>“凉了”不是指他，是指他做的早饭。反正灶坑里有火，凉了再热，于是仍然将头缩进被窝，那张星期日的日历也跟了进来。父亲是狡猾的，他这时恶作剧般地把院子中的狗放进睡房，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u w:val="wave"/>
          <w:lang w:val="en-US" w:eastAsia="zh-CN"/>
        </w:rPr>
        <w:t>狗冲着我的被窝就摇头摆尾地扑来，两只前爪搭在炕沿，温情十足地呜呜叫着，我只好起来了。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right="0" w:firstLine="0" w:leftChars="0" w:rightChars="0" w:firstLineChars="0"/>
        <w:jc w:val="both"/>
        <w:textAlignment w:val="auto"/>
        <w:outlineLvl w:val="9"/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 xml:space="preserve">    ⑥会过日子的人家不撕台历，用一根橡皮筋勒住月份牌，将逝去的日子</w:t>
      </w:r>
      <w:r>
        <w:rPr>
          <w:rFonts w:ascii="楷体" w:eastAsia="楷体" w:hAnsi="楷体" w:cs="楷体" w:hint="eastAsia"/>
          <w:b/>
          <w:bCs/>
          <w:sz w:val="24"/>
          <w:szCs w:val="24"/>
          <w:lang w:val="en-US" w:eastAsia="zh-CN"/>
        </w:rPr>
        <w:t>一一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>塞进去，高高吊起来，年终时拿下来就能派上用场。有时女人们用它给小孩子擦屁股，有时候老爷爷用它们来卷黄烟。可我们家因为我那双不安分的手，日子一个也没留下来，统统飞走了。每当白雪把院子和园田装点得一派银光闪闪的时候，月份牌上的日子就薄了，一年就要过去了，心中想着明年会长高一些，辫子会更长一些，穿的鞋子的尺码又会大上一码，便有由衷的快乐。新日子被整整齐齐地装订上去后，嫦娥仍然在日复一日地奔月，那硬纸牌是轻易不舍得换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right="0" w:firstLine="480" w:leftChars="0" w:rightChars="0" w:firstLineChars="200"/>
        <w:jc w:val="both"/>
        <w:textAlignment w:val="auto"/>
        <w:outlineLvl w:val="9"/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>⑦长大以后，家里仍然使用月份牌，只是我并不那么有兴趣去撕它了。我在哈尔滨生活的这几年才算像模像样过起了日子，每天早晨起来的第一件事就是翻日历，让它由一侧到另一侧。当两侧厚薄几乎相等时，哈尔滨会进入最热的一段日子。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u w:val="single"/>
          <w:lang w:val="en-US" w:eastAsia="zh-CN"/>
        </w:rPr>
        <w:t>年终时我将用过的台历用线绳串起，然后放到抽屉里保存起来。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>当我串起今年的台历、将明年散发着墨香气的日子摆在铁皮架上时，我会在上面简要抒写一些我的所作所为、所思所虑。如果能把幼时已撕去的日历</w:t>
      </w:r>
      <w:r>
        <w:rPr>
          <w:rFonts w:ascii="楷体" w:eastAsia="楷体" w:hAnsi="楷体" w:cs="楷体" w:hint="eastAsia"/>
          <w:b/>
          <w:bCs/>
          <w:sz w:val="24"/>
          <w:szCs w:val="24"/>
          <w:lang w:val="en-US" w:eastAsia="zh-CN"/>
        </w:rPr>
        <w:t>一一</w:t>
      </w:r>
      <w:r>
        <w:rPr>
          <w:rFonts w:ascii="楷体" w:eastAsia="楷体" w:hAnsi="楷体" w:cs="楷体" w:hint="eastAsia"/>
          <w:b w:val="0"/>
          <w:bCs w:val="0"/>
          <w:sz w:val="24"/>
          <w:szCs w:val="24"/>
          <w:lang w:val="en-US" w:eastAsia="zh-CN"/>
        </w:rPr>
        <w:t>拾回，也许已故的父亲就会复活，他又会放进一条狗进我的睡房催我起床，也许我老家那个已经荒芜的院落又会变得绿意盈门。但日子永远都是：过去了的就成为回忆。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15．本文以什么为线索？记叙了生活中的哪些平常事？（3分）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16.品味文中画波浪线句子的语言。（4分）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（1）有时候父亲就进来对炕上的人喊：“凉了凉了，起来了！”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1800" w:right="0" w:hanging="600" w:leftChars="0" w:rightChars="0" w:hangingChars="25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（2）狗冲着我的被窝就摇头摆尾地扑来，两只前爪搭在炕沿，温情十足地呜呜叫着，我只好起来了。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17.本文多处运用了对比的手法，请找出两处，并作简要分析。（4分）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1080" w:right="0" w:hanging="360" w:leftChars="0" w:rightChars="0" w:hangingChars="15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18.结合文章内容，说说文中画横线句子“年终时我将用过的台历用线绳串起，然后放到抽屉里保存起来”表达了“我”怎样的思想感情。并联系自己的生活体验，谈谈你对此的感悟。（6分）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right="0" w:firstLine="0" w:leftChars="0" w:rightChars="0" w:firstLineChars="0"/>
        <w:jc w:val="both"/>
        <w:textAlignment w:val="auto"/>
        <w:outlineLvl w:val="9"/>
        <w:rPr>
          <w:rFonts w:ascii="宋体" w:eastAsia="宋体" w:hAnsi="宋体" w:cs="宋体" w:hint="eastAsia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left="0" w:right="0" w:leftChars="0" w:rightChars="0"/>
        <w:textAlignment w:val="auto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三．作文（50分）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080" w:right="0" w:hanging="360" w:leftChars="0" w:rightChars="0" w:hangingChars="150"/>
        <w:jc w:val="both"/>
        <w:textAlignment w:val="auto"/>
        <w:outlineLvl w:val="9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19．兴趣是良师益友。她牵引着你走进趣味盎然的生活，她指引着</w:t>
      </w:r>
      <w:r>
        <w:rPr>
          <w:rFonts w:ascii="宋体" w:eastAsia="宋体" w:hAnsi="宋体" w:cs="宋体" w:hint="eastAsia"/>
          <w:sz w:val="24"/>
          <w:szCs w:val="24"/>
        </w:rPr>
        <w:drawing>
          <wp:inline distT="0" distB="0" distL="114300" distR="114300">
            <wp:extent cx="20955" cy="20955"/>
            <wp:effectExtent l="0" t="0" r="17145" b="7620"/>
            <wp:docPr id="7" name="图片 4" descr="C:\Users\ADMINI~1\AppData\Local\Temp\ksohtml\wpsDD77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682869" name="图片 4" descr="C:\Users\ADMINI~1\AppData\Local\Temp\ksohtml\wpsDD77.tmp.jp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55" cy="2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你一步步去探索神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080" w:right="0" w:hanging="360" w:leftChars="0" w:rightChars="0" w:hangingChars="150"/>
        <w:jc w:val="both"/>
        <w:textAlignment w:val="auto"/>
        <w:outlineLvl w:val="9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奇美妙的世界，她引领着你去采摘甜蜜的成功果实。有了兴趣的牵引，生活就会更加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080" w:right="0" w:hanging="360" w:leftChars="0" w:rightChars="0" w:hangingChars="150"/>
        <w:jc w:val="both"/>
        <w:textAlignment w:val="auto"/>
        <w:outlineLvl w:val="9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愉悦、幸福。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left="0" w:right="0" w:firstLine="480" w:leftChars="0" w:rightChars="0" w:firstLineChars="2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请以“兴趣，是一种甜蜜的牵引”为题，写一篇文章。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left="0" w:right="0" w:firstLine="480" w:leftChars="0" w:rightChars="0" w:firstLineChars="200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要求：⑴文体不限，诗歌除外；⑵不少于600字；⑶文中不能出现真实的人名、校名、地名。</w:t>
      </w:r>
    </w:p>
    <w:tbl>
      <w:tblPr>
        <w:tblStyle w:val="TableNormal"/>
        <w:tblW w:w="8848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"/>
        <w:gridCol w:w="442"/>
        <w:gridCol w:w="443"/>
        <w:gridCol w:w="442"/>
        <w:gridCol w:w="443"/>
        <w:gridCol w:w="442"/>
        <w:gridCol w:w="442"/>
        <w:gridCol w:w="443"/>
        <w:gridCol w:w="442"/>
        <w:gridCol w:w="443"/>
        <w:gridCol w:w="442"/>
        <w:gridCol w:w="442"/>
        <w:gridCol w:w="443"/>
        <w:gridCol w:w="442"/>
        <w:gridCol w:w="443"/>
        <w:gridCol w:w="442"/>
        <w:gridCol w:w="442"/>
        <w:gridCol w:w="443"/>
        <w:gridCol w:w="442"/>
        <w:gridCol w:w="443"/>
      </w:tblGrid>
      <w:tr>
        <w:tblPrEx>
          <w:tblW w:w="8848" w:type="dxa"/>
          <w:jc w:val="center"/>
          <w:tblBorders>
            <w:top w:val="thinThickSmallGap" w:sz="12" w:space="0" w:color="auto"/>
            <w:left w:val="thinThickSmallGap" w:sz="12" w:space="0" w:color="auto"/>
            <w:bottom w:val="thickThinSmallGap" w:sz="12" w:space="0" w:color="auto"/>
            <w:right w:val="thickThinSmallGap" w:sz="12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9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117"/>
          <w:jc w:val="center"/>
        </w:trPr>
        <w:tc>
          <w:tcPr>
            <w:tcW w:w="8848" w:type="dxa"/>
            <w:gridSpan w:val="20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8848" w:type="dxa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/>
          <w:jc w:val="center"/>
        </w:trPr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4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suppressLineNumbers w:val="0"/>
              <w:kinsoku/>
              <w:overflowPunct/>
              <w:autoSpaceDE/>
              <w:bidi w:val="0"/>
              <w:spacing w:before="0" w:beforeAutospacing="0" w:after="0" w:afterAutospacing="0" w:line="288" w:lineRule="auto"/>
              <w:ind w:left="0" w:right="0"/>
              <w:jc w:val="left"/>
              <w:textAlignment w:val="auto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</w:tbl>
    <w:p>
      <w:pPr>
        <w:pStyle w:val="BodyTextFirstIndent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8" w:lineRule="auto"/>
        <w:ind w:left="0" w:right="0" w:firstLine="0" w:leftChars="0" w:firstLineChars="0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</w:pPr>
    </w:p>
    <w:p>
      <w:pPr>
        <w:pStyle w:val="BodyTextFirstIndent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8" w:lineRule="auto"/>
        <w:ind w:left="0" w:right="0" w:firstLine="0" w:leftChars="0" w:firstLineChars="0"/>
        <w:jc w:val="both"/>
        <w:textAlignment w:val="auto"/>
        <w:outlineLvl w:val="9"/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  <w:lang w:eastAsia="zh-CN"/>
        </w:rPr>
        <w:t>四、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附加题（10分）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right="0" w:firstLine="480" w:leftChars="0" w:rightChars="0" w:firstLineChars="200"/>
        <w:jc w:val="both"/>
        <w:textAlignment w:val="auto"/>
        <w:rPr>
          <w:rFonts w:ascii="楷体" w:eastAsia="楷体" w:hAnsi="楷体" w:cs="楷体" w:hint="eastAsia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打着那么个小东西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他低着头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弯着背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口中叼着个由路上拾来的烟卷头儿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有气无力的慢慢的蹭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。</w:t>
      </w:r>
      <w:r>
        <w:rPr>
          <w:rFonts w:ascii="楷体" w:eastAsia="楷体" w:hAnsi="楷体" w:cs="楷体" w:hint="eastAsia"/>
          <w:sz w:val="24"/>
          <w:szCs w:val="24"/>
        </w:rPr>
        <w:t>大家立定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他也许还走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；</w:t>
      </w:r>
      <w:r>
        <w:rPr>
          <w:rFonts w:ascii="楷体" w:eastAsia="楷体" w:hAnsi="楷体" w:cs="楷体" w:hint="eastAsia"/>
          <w:sz w:val="24"/>
          <w:szCs w:val="24"/>
        </w:rPr>
        <w:t>大家已走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他也许多站一会儿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；</w:t>
      </w:r>
      <w:r>
        <w:rPr>
          <w:rFonts w:ascii="楷体" w:eastAsia="楷体" w:hAnsi="楷体" w:cs="楷体" w:hint="eastAsia"/>
          <w:sz w:val="24"/>
          <w:szCs w:val="24"/>
        </w:rPr>
        <w:t>他似乎听不见那施号发令的锣声。他更永远不看前后的距离停匀不停匀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左右的队列整齐不整齐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他走他的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低着头像作着个梦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又像思索着点高深的道理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。</w:t>
      </w:r>
      <w:r>
        <w:rPr>
          <w:rFonts w:ascii="楷体" w:eastAsia="楷体" w:hAnsi="楷体" w:cs="楷体" w:hint="eastAsia"/>
          <w:sz w:val="24"/>
          <w:szCs w:val="24"/>
        </w:rPr>
        <w:t>那穿红衣的锣夫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与拿着绸旗的催押执事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几乎把所有的村话都向他骂去:“孙子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！</w:t>
      </w:r>
      <w:r>
        <w:rPr>
          <w:rFonts w:ascii="楷体" w:eastAsia="楷体" w:hAnsi="楷体" w:cs="楷体" w:hint="eastAsia"/>
          <w:sz w:val="24"/>
          <w:szCs w:val="24"/>
        </w:rPr>
        <w:t>我说你呢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骆驼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！</w:t>
      </w:r>
      <w:r>
        <w:rPr>
          <w:rFonts w:ascii="楷体" w:eastAsia="楷体" w:hAnsi="楷体" w:cs="楷体" w:hint="eastAsia"/>
          <w:sz w:val="24"/>
          <w:szCs w:val="24"/>
        </w:rPr>
        <w:t>你他妈的看齐!”他似乎还没有听见。打锣的过去给了他一锣锤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他翻了翻眼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朦胧的向四外看一下。没管打锣的说了什么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他留神的在地上找,看有没有值得拾起来的烟头儿。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right="0" w:firstLine="480" w:leftChars="0" w:rightChars="0" w:firstLineChars="200"/>
        <w:jc w:val="both"/>
        <w:textAlignment w:val="auto"/>
        <w:rPr>
          <w:rFonts w:ascii="楷体" w:eastAsia="楷体" w:hAnsi="楷体" w:cs="楷体" w:hint="eastAsia"/>
          <w:sz w:val="24"/>
          <w:szCs w:val="24"/>
          <w:lang w:eastAsia="zh-CN"/>
        </w:rPr>
      </w:pPr>
      <w:r>
        <w:rPr>
          <w:rFonts w:ascii="楷体" w:eastAsia="楷体" w:hAnsi="楷体" w:cs="楷体" w:hint="eastAsia"/>
          <w:sz w:val="24"/>
          <w:szCs w:val="24"/>
        </w:rPr>
        <w:t>体面的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要强的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好梦想的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利己的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个人的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健壮的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伟大的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祥子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不知陪着人家送了多少回殡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；</w:t>
      </w:r>
      <w:r>
        <w:rPr>
          <w:rFonts w:ascii="楷体" w:eastAsia="楷体" w:hAnsi="楷体" w:cs="楷体" w:hint="eastAsia"/>
          <w:sz w:val="24"/>
          <w:szCs w:val="24"/>
        </w:rPr>
        <w:t>不知道何时何地会埋起他自己来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埋起这堕落的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自私的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不幸的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社会病胎里的产儿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，</w:t>
      </w:r>
      <w:r>
        <w:rPr>
          <w:rFonts w:ascii="楷体" w:eastAsia="楷体" w:hAnsi="楷体" w:cs="楷体" w:hint="eastAsia"/>
          <w:sz w:val="24"/>
          <w:szCs w:val="24"/>
        </w:rPr>
        <w:t>个人主义的末路鬼</w:t>
      </w:r>
      <w:r>
        <w:rPr>
          <w:rFonts w:ascii="楷体" w:eastAsia="楷体" w:hAnsi="楷体" w:cs="楷体" w:hint="eastAsia"/>
          <w:sz w:val="24"/>
          <w:szCs w:val="24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1.</w:t>
      </w:r>
      <w:r>
        <w:rPr>
          <w:rFonts w:ascii="宋体" w:eastAsia="宋体" w:hAnsi="宋体" w:cs="宋体" w:hint="eastAsia"/>
          <w:sz w:val="24"/>
          <w:szCs w:val="24"/>
        </w:rPr>
        <w:t>联系原著,哪件事导致祥子彻底堕落?(2分)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240" w:right="0" w:hanging="240" w:rightChars="0" w:hangingChars="10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2.</w:t>
      </w:r>
      <w:r>
        <w:rPr>
          <w:rFonts w:ascii="宋体" w:eastAsia="宋体" w:hAnsi="宋体" w:cs="宋体" w:hint="eastAsia"/>
          <w:sz w:val="24"/>
          <w:szCs w:val="24"/>
        </w:rPr>
        <w:t>这是作品的最后一部分,这部分在整部小说中有什么作用?你如何理解“个人主义的末路鬼”这句话的深刻含义?(4分)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both"/>
        <w:textAlignment w:val="auto"/>
        <w:rPr>
          <w:rFonts w:ascii="宋体" w:eastAsia="宋体" w:hAnsi="宋体" w:cs="宋体" w:hint="eastAsia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240" w:right="0" w:hanging="240" w:rightChars="0" w:hangingChars="10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3.</w:t>
      </w:r>
      <w:r>
        <w:rPr>
          <w:rFonts w:ascii="宋体" w:eastAsia="宋体" w:hAnsi="宋体" w:cs="宋体" w:hint="eastAsia"/>
          <w:sz w:val="24"/>
          <w:szCs w:val="24"/>
        </w:rPr>
        <w:t>小说中的祥子由一个体面、坚强、勤劳、正直的人最终沦为一个替人打旗伞、举花圈挽联谋生的行尸走肉的流氓无产者。你认为造成祥子悲剧的根源是什么?(4分)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right="0" w:leftChars="0" w:rightChars="0"/>
        <w:textAlignment w:val="auto"/>
        <w:rPr>
          <w:rFonts w:ascii="宋体" w:eastAsia="宋体" w:hAnsi="宋体" w:cs="宋体" w:hint="eastAsia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right="0" w:rightChars="0"/>
        <w:jc w:val="both"/>
        <w:textAlignment w:val="auto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                                                                  </w:t>
      </w:r>
      <w:r>
        <w:rPr>
          <w:rFonts w:ascii="宋体" w:eastAsia="宋体" w:hAnsi="宋体" w:cs="宋体" w:hint="eastAsia"/>
          <w:sz w:val="24"/>
          <w:szCs w:val="24"/>
          <w:u w:val="single"/>
          <w:lang w:val="en-US" w:eastAsia="zh-CN"/>
        </w:rPr>
        <w:t xml:space="preserve">      </w:t>
      </w:r>
    </w:p>
    <w:p>
      <w:pPr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ascii="宋体" w:hint="default"/>
          <w:b/>
          <w:bCs/>
          <w:sz w:val="36"/>
          <w:szCs w:val="36"/>
          <w:lang w:val="en-US" w:eastAsia="zh-CN"/>
        </w:rPr>
      </w:pPr>
      <w:r>
        <w:rPr>
          <w:rFonts w:ascii="宋体" w:hint="eastAsia"/>
          <w:b/>
          <w:bCs/>
          <w:color w:val="000000"/>
          <w:sz w:val="24"/>
          <w:lang w:val="en-US" w:eastAsia="zh-CN"/>
        </w:rPr>
        <w:t xml:space="preserve">     </w:t>
      </w:r>
      <w:r>
        <w:rPr>
          <w:rFonts w:ascii="宋体" w:hint="eastAsia"/>
          <w:b/>
          <w:bCs/>
          <w:sz w:val="36"/>
          <w:szCs w:val="36"/>
          <w:lang w:eastAsia="zh-CN"/>
        </w:rPr>
        <w:t>第</w:t>
      </w:r>
      <w:r>
        <w:rPr>
          <w:rFonts w:ascii="宋体"/>
          <w:b/>
          <w:bCs/>
          <w:sz w:val="36"/>
          <w:szCs w:val="36"/>
          <w:lang w:eastAsia="zh-CN"/>
        </w:rPr>
        <w:t>四</w:t>
      </w:r>
      <w:r>
        <w:rPr>
          <w:rFonts w:ascii="宋体" w:hint="eastAsia"/>
          <w:b/>
          <w:bCs/>
          <w:sz w:val="36"/>
          <w:szCs w:val="36"/>
          <w:lang w:eastAsia="zh-CN"/>
        </w:rPr>
        <w:t>单元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ascii="宋体" w:hint="eastAsia"/>
          <w:b/>
          <w:bCs/>
          <w:sz w:val="24"/>
          <w:lang w:eastAsia="zh-CN"/>
        </w:rPr>
      </w:pPr>
      <w:r>
        <w:rPr>
          <w:rFonts w:ascii="宋体" w:hint="eastAsia"/>
          <w:b/>
          <w:bCs/>
          <w:sz w:val="24"/>
          <w:lang w:eastAsia="zh-CN"/>
        </w:rPr>
        <w:t>一．积累与运用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40" w:firstLineChars="10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1.（10分，每条横线1分）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（1）散入春风满洛城。  （2）无案牍之劳形。 （3）安能辨我是雄雌？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（4）万里赴戎机，朔气传金柝，寒光照铁衣。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（5）独坐幽篁里，弹琴复长啸。深林人不知，明月来相照。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40" w:firstLineChars="10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2.（1）修葺  （2）契约  （3）悲天悯人  （4）颠沛流离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40" w:firstLineChars="10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3.D（应该为“进退自如”。“进退维谷”的意思是无论是进还是退，都是处在困境之中。形容处境艰难。不符合意境）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40" w:firstLineChars="10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4.C（搭配不当，把“开发”改为“开展”）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40" w:firstLineChars="10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5. 新丰的九栋十八井，古香古色，（1分）让人流连忘返；（1分）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 xml:space="preserve">   新丰的佛手瓜，清脆可口，（1分）让人垂涎欲滴。（1分）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（主题、句式与例句保持一致即可）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ascii="宋体" w:hint="eastAsia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二、阅读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（一）《爱莲说》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6.C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7.（1）我唯独喜爱莲花，它从积存的污泥里生长出来却不沾染污秽，经过清水洗涤但不显得妖艳。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 xml:space="preserve">（2）对于牡丹的喜爱，应当人很多了。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8.隐逸的人生观；贪图富贵的人生观；不与世俗同流合污，洁身自好的人生观。谈自己的人生观，只要积极向上，联系实际，言之有理即可。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int="default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（二）</w:t>
      </w:r>
      <w:r>
        <w:rPr>
          <w:rFonts w:ascii="宋体" w:hint="default"/>
          <w:b/>
          <w:bCs/>
          <w:sz w:val="24"/>
          <w:lang w:val="en-US" w:eastAsia="zh-CN"/>
        </w:rPr>
        <w:t>9．B 解析：A项，第一个“执”，“捕捉、逮捕”；第二个“执”，“拿着”。B项，两个“由是”都是“因此”的意思。C项，第一个“说”，“劝说”；第二个“说”通“悦”，高兴。D项，第一个“乃”，“于是”；第二个“乃”，“才”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int="default"/>
          <w:b/>
          <w:bCs/>
          <w:sz w:val="24"/>
          <w:lang w:val="en-US" w:eastAsia="zh-CN"/>
        </w:rPr>
      </w:pPr>
      <w:r>
        <w:rPr>
          <w:rFonts w:ascii="宋体" w:hint="default"/>
          <w:b/>
          <w:bCs/>
          <w:sz w:val="24"/>
          <w:lang w:val="en-US" w:eastAsia="zh-CN"/>
        </w:rPr>
        <w:t>10．知诰事温甚谨/安于劳辱/或通夕不解带/温以是特爱之(每处1分，超过3处不给分)</w:t>
      </w:r>
      <w:r>
        <w:rPr>
          <w:rFonts w:ascii="宋体" w:hint="default"/>
          <w:b/>
          <w:bCs/>
          <w:sz w:val="24"/>
          <w:lang w:val="en-US" w:eastAsia="zh-CN"/>
        </w:rPr>
        <w:drawing>
          <wp:inline distT="0" distB="0" distL="114300" distR="114300">
            <wp:extent cx="18415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52085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int="default"/>
          <w:b/>
          <w:bCs/>
          <w:sz w:val="24"/>
          <w:lang w:val="en-US" w:eastAsia="zh-CN"/>
        </w:rPr>
      </w:pPr>
      <w:r>
        <w:rPr>
          <w:rFonts w:ascii="宋体" w:hint="default"/>
          <w:b/>
          <w:bCs/>
          <w:sz w:val="24"/>
          <w:lang w:val="en-US" w:eastAsia="zh-CN"/>
        </w:rPr>
        <w:t>11．①从他利用李遇最小的儿子来使李遇不忍出战，看出他有计谋，善于抓住对方软肋；②从他派何荛说服李遇投降，却又出尔反尔，看出他老奸巨猾；③从他杀李遇全家，看出他心狠手辣。(写出两点即给满分)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int="default"/>
          <w:b/>
          <w:bCs/>
          <w:sz w:val="24"/>
          <w:lang w:val="en-US" w:eastAsia="zh-CN"/>
        </w:rPr>
      </w:pPr>
      <w:r>
        <w:rPr>
          <w:rFonts w:ascii="宋体" w:hint="default"/>
          <w:b/>
          <w:bCs/>
          <w:sz w:val="24"/>
          <w:lang w:val="en-US" w:eastAsia="zh-CN"/>
        </w:rPr>
        <w:t>[参考译文]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int="default"/>
          <w:b/>
          <w:bCs/>
          <w:sz w:val="24"/>
          <w:lang w:val="en-US" w:eastAsia="zh-CN"/>
        </w:rPr>
      </w:pPr>
      <w:r>
        <w:rPr>
          <w:rFonts w:ascii="宋体" w:hint="default"/>
          <w:b/>
          <w:bCs/>
          <w:sz w:val="24"/>
          <w:lang w:val="en-US" w:eastAsia="zh-CN"/>
        </w:rPr>
        <w:t>吴宣州刺使李遇的小儿子提任淮南牙将，李遇最喜欢他，徐温将他逮捕，押到宣州城下示众，他的小儿子号哭哀求活命，李遇因此不忍心再战。徐温派典客何荛进入宣州城内，用吴王杨隆演的命令劝说他，说：“您本来的意思如果是谋反，请斩我何荛向众宣示；如果不是这样，随我何荛出城归顺投降。”李遇于是打开城门，请求归降，徐温派柴再用把他斩首，杀了他全族。于是各个将领开始畏惧徐温，没有人敢违抗他的命令。徐知诰因功任州刺史。徐州诰为徐温做事非常谨慎，任劳任怨，有时通宵不解衣带，徐温因此特别喜爱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int="default"/>
          <w:b/>
          <w:bCs/>
          <w:sz w:val="24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宋体" w:eastAsia="宋体" w:hAnsi="宋体" w:cs="宋体" w:hint="eastAsia"/>
          <w:sz w:val="24"/>
          <w:szCs w:val="24"/>
          <w:lang w:val="en-US"/>
        </w:rPr>
      </w:pPr>
      <w:r>
        <w:rPr>
          <w:rFonts w:ascii="宋体" w:hint="default"/>
          <w:b/>
          <w:bCs/>
          <w:sz w:val="24"/>
          <w:lang w:val="en-US" w:eastAsia="zh-CN"/>
        </w:rPr>
        <w:t>（三）12.</w:t>
      </w:r>
      <w:r>
        <w:rPr>
          <w:rFonts w:ascii="宋体" w:eastAsia="宋体" w:hAnsi="宋体" w:cs="宋体" w:hint="eastAsia"/>
          <w:kern w:val="2"/>
          <w:sz w:val="24"/>
          <w:szCs w:val="24"/>
          <w:lang w:val="en-US" w:eastAsia="zh-CN" w:bidi="ar"/>
        </w:rPr>
        <w:t>主要运用了举例论证的方法，列举曹雪芹著《红楼梦》、钱穆著书立说的例子，有力地论证了：只有坚持不懈的执着才能成功的观点。增强了文章的说服力。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int="default"/>
          <w:b/>
          <w:bCs/>
          <w:sz w:val="24"/>
          <w:lang w:val="en-US" w:eastAsia="zh-CN"/>
        </w:rPr>
      </w:pPr>
      <w:r>
        <w:rPr>
          <w:rFonts w:ascii="宋体" w:hint="default"/>
          <w:b/>
          <w:bCs/>
          <w:sz w:val="24"/>
          <w:lang w:val="en-US" w:eastAsia="zh-CN"/>
        </w:rPr>
        <w:t>13.A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int="default"/>
          <w:b/>
          <w:bCs/>
          <w:sz w:val="24"/>
          <w:lang w:val="en-US" w:eastAsia="zh-CN"/>
        </w:rPr>
      </w:pPr>
      <w:r>
        <w:rPr>
          <w:rFonts w:ascii="宋体" w:hint="default"/>
          <w:b/>
          <w:bCs/>
          <w:sz w:val="24"/>
          <w:lang w:val="en-US" w:eastAsia="zh-CN"/>
        </w:rPr>
        <w:t>14.含义：运用比喻，把“顶住”比作“压舱石”和“发动机”，生动地写出“顶住”是人生行稳致远的根本和动力；理解示例：面对中考的我们，冲刺过程也会遇到失败和挫折，我们要选择“顶住”，保持执着，有定力，有毅力，就一定能行稳致远，到达胜利的彼岸。（含义2分，联系实际1分，结合文本1分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int="eastAsia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（四） 15．（3分）以日历为线索（1分），记叙了小时候撕日历和现在翻台历收藏台历这两件平常事（2分）。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 xml:space="preserve"> 16．（4分）示例1：第(1)句运用了语言描写，口语化的句子，通俗易懂，亲切朴实，洋溢着浓郁的生活气息。示例2：第(2)句运用动作捕写，真实生动地再现了人与动物之间自然和谐的温馨面面，浓郁的生活气息令人神往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17.（4分）示例：(1)“赤脚踩着枕头去撕钉在炕头被架子一侧的月份牌，凡是黑体字的口子就随手丢在地上，因为这样的日子要去上学，而到了红色字体的日子基本上都是星期天，我便捏着它回到被窝，亲切地看着它。”此处将“我”对日历上黑体字的日子和对红色字体的日子的态度和行为进行对比，生动地表现了孩童的天真可爱、充满了浓郁的牛活情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(2)眼前的台历让“我”感受到岁月的沉重与沧桑，与当年带给自己轻松愉快的 “日历”形成对比，表达作者岁月不居、人生易老的感慨。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(3)第③段写年轻人“会轻轻松松把那一摞用过的台历搁起，随便扔到什么地方让它蒙尘”，在第⑦段写“年终时我将用过的台历用线绳串起，然后放到抽屉里保存起来”。作者将“年轻人”与“我”对待旧台历的不同态度进行对比，含蓄地表达了对有些年轻人不懂得珍惜时光的一 种善意的批评，表达了作者对旧台历的珍惜，对时光易逝的独特感受。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18.（6分）画线句表现作者对台历的珍惜，既表达了对温馨岁月和成长经历的回味，也流露出对时光易逝、岁月如歌的感慨和惆怅。（3分）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left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 xml:space="preserve">感悟：示例：作为一名初中生，也许我还感受不到岁月的沉重和沧桑，但是也已经感受到时间的流逝。时光一去不复返，因此我要珍惜时光，把握好现在。（3分）（言之成理即可。）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int="eastAsia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int="eastAsia"/>
          <w:b/>
          <w:bCs/>
          <w:sz w:val="24"/>
          <w:lang w:val="en-US" w:eastAsia="zh-CN"/>
        </w:rPr>
      </w:pPr>
      <w:r>
        <w:rPr>
          <w:rFonts w:ascii="宋体" w:hint="eastAsia"/>
          <w:b/>
          <w:bCs/>
          <w:sz w:val="24"/>
          <w:lang w:val="en-US" w:eastAsia="zh-CN"/>
        </w:rPr>
        <w:t>四、附加题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int="default"/>
          <w:b/>
          <w:bCs/>
          <w:sz w:val="24"/>
          <w:lang w:val="en-US" w:eastAsia="zh-CN"/>
        </w:rPr>
      </w:pPr>
      <w:r>
        <w:rPr>
          <w:rFonts w:ascii="宋体" w:hint="default"/>
          <w:b/>
          <w:bCs/>
          <w:sz w:val="24"/>
          <w:lang w:val="en-US" w:eastAsia="zh-CN"/>
        </w:rPr>
        <w:t>1.小福子上吊自杀。(2分)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int="default"/>
          <w:b/>
          <w:bCs/>
          <w:sz w:val="24"/>
          <w:lang w:val="en-US" w:eastAsia="zh-CN"/>
        </w:rPr>
      </w:pPr>
      <w:r>
        <w:rPr>
          <w:rFonts w:ascii="宋体" w:hint="default"/>
          <w:b/>
          <w:bCs/>
          <w:sz w:val="24"/>
          <w:lang w:val="en-US" w:eastAsia="zh-CN"/>
        </w:rPr>
        <w:t>2.这部分概括了祥子一生的特点,暴露出这个不合理社会对人的心灵的腐蚀,有力地控诉了社会的黑暗现实,对被压迫者倾注了满腔的同情。(2分)祥子一直希望依靠自己的奋斗来谋求生活,不和周围的人互相帮助,因此称为个人主义。但在遭受连番打击后,祥子的个人奋斗被证明是走不通的,祥子个人的堕落便证明了这一点。(2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int="default"/>
          <w:b/>
          <w:bCs/>
          <w:sz w:val="24"/>
          <w:lang w:val="en-US" w:eastAsia="zh-CN"/>
        </w:rPr>
      </w:pPr>
      <w:r>
        <w:rPr>
          <w:rFonts w:ascii="宋体" w:hint="default"/>
          <w:b/>
          <w:bCs/>
          <w:sz w:val="24"/>
          <w:lang w:val="en-US" w:eastAsia="zh-CN"/>
        </w:rPr>
        <w:t xml:space="preserve"> 3.一方面,有个人的因素,即祥子想通过个人奋斗来改变自己屈辱的地位,在当时的社会中是不现实的,也是不可能的。(2分)另方面,也是更主要的,是社会因素,即当时的社会黑暗腐败,使穷人无法在社会上</w:t>
      </w:r>
      <w:r>
        <w:rPr>
          <w:rFonts w:ascii="宋体" w:hint="eastAsia"/>
          <w:b/>
          <w:bCs/>
          <w:sz w:val="24"/>
          <w:lang w:val="en-US" w:eastAsia="zh-CN"/>
        </w:rPr>
        <w:t>立足。（2分）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bookmarkStart w:id="0" w:name="_GoBack"/>
      <w:bookmarkEnd w:id="0"/>
    </w:p>
    <w:sectPr>
      <w:footerReference w:type="default" r:id="rId9"/>
      <w:pgSz w:w="11163" w:h="15483"/>
      <w:pgMar w:top="1134" w:right="1134" w:bottom="1134" w:left="1134" w:header="851" w:footer="822" w:gutter="0"/>
      <w:pgNumType w:fmt="decimal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七年级语文下（四）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9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七年级语文下（四）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9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3842334"/>
    <w:multiLevelType w:val="singleLevel"/>
    <w:tmpl w:val="03842334"/>
    <w:lvl w:ilvl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265770"/>
    <w:rsid w:val="08030EE6"/>
    <w:rsid w:val="08EA0BC4"/>
    <w:rsid w:val="14105C7C"/>
    <w:rsid w:val="15684879"/>
    <w:rsid w:val="16884850"/>
    <w:rsid w:val="1CEE1B96"/>
    <w:rsid w:val="28931858"/>
    <w:rsid w:val="317F7398"/>
    <w:rsid w:val="352C4A5C"/>
    <w:rsid w:val="35B35BA2"/>
    <w:rsid w:val="3A3B7F60"/>
    <w:rsid w:val="3B8A55D6"/>
    <w:rsid w:val="43A370BC"/>
    <w:rsid w:val="4636633D"/>
    <w:rsid w:val="476257D7"/>
    <w:rsid w:val="4B265770"/>
    <w:rsid w:val="4BEA6C92"/>
    <w:rsid w:val="4C937D20"/>
    <w:rsid w:val="561501E7"/>
    <w:rsid w:val="57801F8F"/>
    <w:rsid w:val="59023C4F"/>
    <w:rsid w:val="60043A39"/>
    <w:rsid w:val="60C06C76"/>
    <w:rsid w:val="6BD52F6C"/>
    <w:rsid w:val="6FDD6384"/>
    <w:rsid w:val="79974E5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 w:qFormat="1"/>
    <w:lsdException w:name="Body Text Indent" w:semiHidden="0" w:uiPriority="0" w:unhideWhenUsed="0" w:qFormat="1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 w:qFormat="1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 w:afterLines="0"/>
    </w:pPr>
  </w:style>
  <w:style w:type="paragraph" w:styleId="BodyTextIndent">
    <w:name w:val="Body Text Indent"/>
    <w:basedOn w:val="Normal"/>
    <w:qFormat/>
    <w:pPr>
      <w:spacing w:after="120" w:afterLines="0"/>
      <w:ind w:left="420" w:leftChars="200"/>
    </w:pPr>
  </w:style>
  <w:style w:type="paragraph" w:styleId="PlainText">
    <w:name w:val="Plain Text"/>
    <w:basedOn w:val="Normal"/>
    <w:qFormat/>
    <w:pPr>
      <w:widowControl w:val="0"/>
      <w:jc w:val="both"/>
    </w:pPr>
    <w:rPr>
      <w:rFonts w:ascii="宋体" w:eastAsia="宋体" w:hAnsi="Times New Roman" w:cs="Courier New"/>
      <w:kern w:val="2"/>
      <w:sz w:val="21"/>
      <w:szCs w:val="21"/>
      <w:lang w:val="en-US" w:eastAsia="zh-CN" w:bidi="ar-SA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BodyTextFirstIndent2">
    <w:name w:val="Body Text First Indent 2"/>
    <w:qFormat/>
    <w:pPr>
      <w:widowControl w:val="0"/>
      <w:spacing w:after="120"/>
      <w:ind w:left="200" w:firstLine="200" w:leftChars="200" w:firstLineChars="20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5417</Words>
  <Characters>5918</Characters>
  <Application>Microsoft Office Word</Application>
  <DocSecurity>0</DocSecurity>
  <Lines>0</Lines>
  <Paragraphs>0</Paragraphs>
  <ScaleCrop>false</ScaleCrop>
  <Company/>
  <LinksUpToDate>false</LinksUpToDate>
  <CharactersWithSpaces>9167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如意顺心</dc:creator>
  <cp:lastModifiedBy>WPS_1608542707</cp:lastModifiedBy>
  <cp:revision>1</cp:revision>
  <dcterms:created xsi:type="dcterms:W3CDTF">2020-12-13T09:30:00Z</dcterms:created>
  <dcterms:modified xsi:type="dcterms:W3CDTF">2021-04-09T05:49:08Z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